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B3" w:rsidRDefault="00DF20BB" w:rsidP="00DF20BB">
      <w:pPr>
        <w:pStyle w:val="a8"/>
        <w:jc w:val="right"/>
        <w:rPr>
          <w:color w:val="000080"/>
        </w:rPr>
      </w:pPr>
      <w:bookmarkStart w:id="0" w:name="OLE_LINK1"/>
      <w:bookmarkStart w:id="1" w:name="_GoBack"/>
      <w:r>
        <w:rPr>
          <w:rFonts w:ascii="Times New Roman" w:hAnsi="Times New Roman"/>
          <w:b/>
          <w:sz w:val="28"/>
          <w:szCs w:val="28"/>
        </w:rPr>
        <w:t>ПРОЕКТ</w:t>
      </w:r>
      <w:bookmarkEnd w:id="1"/>
    </w:p>
    <w:p w:rsidR="00584AB3" w:rsidRDefault="00DF20BB" w:rsidP="00DF20BB">
      <w:pPr>
        <w:pStyle w:val="a8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>
        <w:rPr>
          <w:noProof/>
          <w:color w:val="000080"/>
          <w:lang w:eastAsia="ru-RU"/>
        </w:rPr>
        <w:drawing>
          <wp:inline distT="0" distB="0" distL="0" distR="0" wp14:anchorId="33C63D38" wp14:editId="5727647C">
            <wp:extent cx="923925" cy="9607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B3" w:rsidRPr="000671BF" w:rsidRDefault="00584AB3" w:rsidP="00584AB3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584AB3" w:rsidRPr="006E0FAE" w:rsidRDefault="00584AB3" w:rsidP="006E0FAE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584AB3" w:rsidRPr="006E0FAE" w:rsidRDefault="00584AB3" w:rsidP="006E0FAE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F11DC8" w:rsidRPr="006E0FAE" w:rsidRDefault="00584AB3" w:rsidP="006E0FAE">
      <w:pPr>
        <w:pStyle w:val="a8"/>
        <w:rPr>
          <w:rFonts w:ascii="Times New Roman" w:hAnsi="Times New Roman"/>
          <w:b/>
          <w:bCs/>
          <w:sz w:val="26"/>
          <w:szCs w:val="26"/>
        </w:rPr>
      </w:pPr>
      <w:r w:rsidRPr="00655AA5">
        <w:rPr>
          <w:rFonts w:ascii="Times New Roman" w:hAnsi="Times New Roman"/>
          <w:color w:val="C0504D"/>
          <w:sz w:val="30"/>
          <w:szCs w:val="30"/>
          <w:u w:val="single"/>
        </w:rPr>
        <w:t>16 июня 2020 года № 6/</w:t>
      </w:r>
      <w:r w:rsidRPr="00813BB2">
        <w:rPr>
          <w:rFonts w:ascii="Times New Roman" w:hAnsi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</w:t>
      </w:r>
      <w:r w:rsidR="00791E45" w:rsidRPr="00F11DC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БАБУШКИНСК</w:t>
      </w:r>
      <w:bookmarkEnd w:id="0"/>
    </w:p>
    <w:p w:rsidR="00F659F0" w:rsidRPr="00584AB3" w:rsidRDefault="00117D09" w:rsidP="006E0FAE">
      <w:pPr>
        <w:widowControl w:val="0"/>
        <w:suppressLineNumbers/>
        <w:tabs>
          <w:tab w:val="center" w:pos="4818"/>
          <w:tab w:val="right" w:pos="9637"/>
        </w:tabs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УГА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F0" w:rsidTr="00F11DC8">
        <w:tc>
          <w:tcPr>
            <w:tcW w:w="4672" w:type="dxa"/>
          </w:tcPr>
          <w:p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исполняющего полномочия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главы муниципального округа Бабушкинский </w:t>
      </w:r>
      <w:r w:rsidR="00D56464">
        <w:rPr>
          <w:rFonts w:ascii="Times New Roman" w:hAnsi="Times New Roman"/>
          <w:b w:val="0"/>
          <w:sz w:val="28"/>
          <w:szCs w:val="28"/>
        </w:rPr>
        <w:t>Киселёвой Е.В.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3E1BD4" w:rsidP="00075B77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в</w:t>
      </w:r>
      <w:r w:rsidR="00584AB3">
        <w:rPr>
          <w:rFonts w:ascii="Times New Roman" w:hAnsi="Times New Roman"/>
          <w:b w:val="0"/>
          <w:sz w:val="28"/>
          <w:szCs w:val="28"/>
        </w:rPr>
        <w:t>о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A0461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84AB3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</w:t>
      </w:r>
      <w:r w:rsidR="00D56464">
        <w:rPr>
          <w:rFonts w:ascii="Times New Roman" w:hAnsi="Times New Roman"/>
          <w:b w:val="0"/>
          <w:sz w:val="28"/>
          <w:szCs w:val="28"/>
        </w:rPr>
        <w:t>20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года: </w:t>
      </w:r>
      <w:r w:rsidR="00432DD2">
        <w:rPr>
          <w:rFonts w:ascii="Times New Roman" w:hAnsi="Times New Roman"/>
          <w:b w:val="0"/>
          <w:sz w:val="28"/>
          <w:szCs w:val="28"/>
        </w:rPr>
        <w:t>успешную сдачу финансовой отчетности в контролирующие органы, в том числе с использованием электронных программ</w:t>
      </w:r>
      <w:r w:rsidR="005D6BB3" w:rsidRPr="00C216A1">
        <w:rPr>
          <w:rFonts w:ascii="Times New Roman" w:hAnsi="Times New Roman"/>
          <w:b w:val="0"/>
          <w:sz w:val="28"/>
          <w:szCs w:val="28"/>
        </w:rPr>
        <w:t xml:space="preserve"> «Электронная Москва» и «Электронный бюджет»</w:t>
      </w:r>
      <w:r w:rsidR="00085496">
        <w:rPr>
          <w:rFonts w:ascii="Times New Roman" w:hAnsi="Times New Roman"/>
          <w:b w:val="0"/>
          <w:sz w:val="28"/>
          <w:szCs w:val="28"/>
        </w:rPr>
        <w:t>,</w:t>
      </w:r>
      <w:r w:rsidR="00432DD2">
        <w:rPr>
          <w:rFonts w:ascii="Times New Roman" w:hAnsi="Times New Roman"/>
          <w:b w:val="0"/>
          <w:sz w:val="28"/>
          <w:szCs w:val="28"/>
        </w:rPr>
        <w:t xml:space="preserve"> </w:t>
      </w:r>
      <w:r w:rsidR="00584AB3">
        <w:rPr>
          <w:rFonts w:ascii="Times New Roman" w:hAnsi="Times New Roman"/>
          <w:b w:val="0"/>
          <w:sz w:val="28"/>
          <w:szCs w:val="28"/>
        </w:rPr>
        <w:t xml:space="preserve">проведение мероприятий по противодействию коррупции, </w:t>
      </w:r>
      <w:r w:rsidR="002355D5">
        <w:rPr>
          <w:rFonts w:ascii="Times New Roman" w:hAnsi="Times New Roman"/>
          <w:b w:val="0"/>
          <w:sz w:val="28"/>
          <w:szCs w:val="28"/>
        </w:rPr>
        <w:t>разработку нормативно-правовых актов органов местного самоуправления</w:t>
      </w:r>
      <w:r w:rsidR="006E0FAE">
        <w:rPr>
          <w:rFonts w:ascii="Times New Roman" w:hAnsi="Times New Roman"/>
          <w:b w:val="0"/>
          <w:sz w:val="28"/>
          <w:szCs w:val="28"/>
        </w:rPr>
        <w:t xml:space="preserve">, обеспечение надлежащим образом деятельности органов местного самоуправления муниципального округа Бабушкинский в условиях распространения </w:t>
      </w:r>
      <w:r w:rsidR="00F54D75" w:rsidRPr="00C216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E0FAE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6E0FAE">
        <w:rPr>
          <w:rFonts w:ascii="Times New Roman" w:hAnsi="Times New Roman"/>
          <w:b w:val="0"/>
          <w:sz w:val="28"/>
          <w:szCs w:val="28"/>
        </w:rPr>
        <w:t xml:space="preserve"> инфекции</w:t>
      </w:r>
      <w:r w:rsidR="005D6BB3" w:rsidRPr="00C216A1">
        <w:rPr>
          <w:rFonts w:ascii="Times New Roman" w:hAnsi="Times New Roman"/>
          <w:b w:val="0"/>
          <w:sz w:val="28"/>
          <w:szCs w:val="28"/>
        </w:rPr>
        <w:t>- в размере согласно приложения к настоящему решению.</w:t>
      </w:r>
    </w:p>
    <w:p w:rsidR="00075B77" w:rsidRDefault="005D6BB3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издать распоряжение о производстве выплат в соответствии с п. 1 настоящего решения. </w:t>
      </w:r>
    </w:p>
    <w:p w:rsidR="00D56464" w:rsidRPr="00834EB4" w:rsidRDefault="00D56464" w:rsidP="00D56464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2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Бабушкинский.</w:t>
      </w:r>
      <w:bookmarkEnd w:id="2"/>
      <w:r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464" w:rsidRPr="00834EB4" w:rsidRDefault="00D56464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D56464" w:rsidRPr="00834EB4" w:rsidRDefault="00D56464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муниципального округа </w:t>
      </w:r>
    </w:p>
    <w:p w:rsidR="002355D5" w:rsidRPr="00D56464" w:rsidRDefault="00D56464" w:rsidP="00D56464">
      <w:pPr>
        <w:pStyle w:val="Oglav"/>
        <w:ind w:firstLine="0"/>
        <w:jc w:val="both"/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</w:pP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>Бабушкинский</w:t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</w:r>
      <w:r w:rsidRPr="00D56464">
        <w:rPr>
          <w:rFonts w:ascii="Times New Roman" w:eastAsia="Times New Roman" w:hAnsi="Times New Roman"/>
          <w:bCs w:val="0"/>
          <w:kern w:val="0"/>
          <w:sz w:val="28"/>
          <w:szCs w:val="28"/>
          <w:lang w:eastAsia="en-US"/>
        </w:rPr>
        <w:tab/>
        <w:t xml:space="preserve">              Е.В. Киселёва</w:t>
      </w:r>
    </w:p>
    <w:p w:rsidR="002355D5" w:rsidRDefault="002355D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:rsidTr="007F380F">
        <w:tc>
          <w:tcPr>
            <w:tcW w:w="4248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584AB3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584AB3">
              <w:rPr>
                <w:rFonts w:ascii="Times New Roman" w:hAnsi="Times New Roman"/>
                <w:b w:val="0"/>
                <w:bCs w:val="0"/>
              </w:rPr>
              <w:t>16 июня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20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6E0FAE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584AB3">
              <w:rPr>
                <w:rFonts w:ascii="Times New Roman" w:hAnsi="Times New Roman"/>
                <w:b w:val="0"/>
                <w:bCs w:val="0"/>
              </w:rPr>
              <w:t>6/___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</w:t>
      </w:r>
      <w:r w:rsidR="00584A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4A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B77"/>
    <w:rsid w:val="00085496"/>
    <w:rsid w:val="000F4A23"/>
    <w:rsid w:val="00117D09"/>
    <w:rsid w:val="002355D5"/>
    <w:rsid w:val="002405E9"/>
    <w:rsid w:val="00277AD5"/>
    <w:rsid w:val="002E0CD9"/>
    <w:rsid w:val="003D0AB7"/>
    <w:rsid w:val="003E1BD4"/>
    <w:rsid w:val="00432DD2"/>
    <w:rsid w:val="004C0983"/>
    <w:rsid w:val="005070EA"/>
    <w:rsid w:val="00521E8C"/>
    <w:rsid w:val="00584AB3"/>
    <w:rsid w:val="0059711C"/>
    <w:rsid w:val="005D6BB3"/>
    <w:rsid w:val="006E0FAE"/>
    <w:rsid w:val="007471DD"/>
    <w:rsid w:val="00791E45"/>
    <w:rsid w:val="007D0CDC"/>
    <w:rsid w:val="007E7049"/>
    <w:rsid w:val="007F380F"/>
    <w:rsid w:val="0084229F"/>
    <w:rsid w:val="008D4E57"/>
    <w:rsid w:val="008E36DB"/>
    <w:rsid w:val="008F5DB1"/>
    <w:rsid w:val="00A0461F"/>
    <w:rsid w:val="00A10FA1"/>
    <w:rsid w:val="00A749FF"/>
    <w:rsid w:val="00AB15E4"/>
    <w:rsid w:val="00AD7FC2"/>
    <w:rsid w:val="00C216A1"/>
    <w:rsid w:val="00C4473C"/>
    <w:rsid w:val="00C508CB"/>
    <w:rsid w:val="00CA0724"/>
    <w:rsid w:val="00CB493F"/>
    <w:rsid w:val="00CC47EE"/>
    <w:rsid w:val="00D56464"/>
    <w:rsid w:val="00D60709"/>
    <w:rsid w:val="00DA0077"/>
    <w:rsid w:val="00DE6BF3"/>
    <w:rsid w:val="00DE7A4E"/>
    <w:rsid w:val="00DF20BB"/>
    <w:rsid w:val="00E52E31"/>
    <w:rsid w:val="00E61174"/>
    <w:rsid w:val="00E65E1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4</cp:revision>
  <cp:lastPrinted>2020-03-16T14:23:00Z</cp:lastPrinted>
  <dcterms:created xsi:type="dcterms:W3CDTF">2020-06-10T12:03:00Z</dcterms:created>
  <dcterms:modified xsi:type="dcterms:W3CDTF">2020-06-11T08:56:00Z</dcterms:modified>
</cp:coreProperties>
</file>