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8C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F8C">
        <w:rPr>
          <w:rFonts w:ascii="Times New Roman" w:hAnsi="Times New Roman" w:cs="Times New Roman"/>
          <w:b/>
          <w:sz w:val="24"/>
          <w:szCs w:val="24"/>
        </w:rPr>
        <w:t>Катанский Алексей Алексеевич</w:t>
      </w:r>
    </w:p>
    <w:p w:rsidR="00753F8C" w:rsidRDefault="00753F8C" w:rsidP="0075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DF463B">
        <w:rPr>
          <w:rFonts w:ascii="Times New Roman" w:hAnsi="Times New Roman" w:cs="Times New Roman"/>
          <w:b/>
          <w:sz w:val="24"/>
          <w:szCs w:val="24"/>
        </w:rPr>
        <w:t>2021</w:t>
      </w:r>
      <w:r w:rsidR="007034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45D6" w:rsidRPr="00640AEF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7034BF" w:rsidRPr="00640AEF">
        <w:rPr>
          <w:rFonts w:ascii="Times New Roman" w:hAnsi="Times New Roman" w:cs="Times New Roman"/>
          <w:sz w:val="24"/>
          <w:szCs w:val="24"/>
        </w:rPr>
        <w:t xml:space="preserve"> </w:t>
      </w:r>
      <w:r w:rsidR="000E6751">
        <w:rPr>
          <w:rFonts w:ascii="Times New Roman" w:hAnsi="Times New Roman" w:cs="Times New Roman"/>
          <w:sz w:val="24"/>
          <w:szCs w:val="24"/>
        </w:rPr>
        <w:t>14</w:t>
      </w:r>
    </w:p>
    <w:p w:rsidR="00CB45D6" w:rsidRPr="00640AEF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E2320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727C8" w:rsidRPr="00640AEF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0B57C2" w:rsidRPr="00640AEF" w:rsidRDefault="000B57C2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7C2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AE4">
        <w:rPr>
          <w:rFonts w:ascii="Times New Roman" w:hAnsi="Times New Roman" w:cs="Times New Roman"/>
          <w:sz w:val="24"/>
          <w:szCs w:val="24"/>
        </w:rPr>
        <w:t xml:space="preserve">Бюджетно-финансовая Комиссия (контроль, публичные слушания, заключение, экспертиза, анализ) </w:t>
      </w:r>
      <w:r w:rsidR="00DE3D21">
        <w:rPr>
          <w:rFonts w:ascii="Times New Roman" w:hAnsi="Times New Roman" w:cs="Times New Roman"/>
          <w:sz w:val="24"/>
          <w:szCs w:val="24"/>
        </w:rPr>
        <w:t>–</w:t>
      </w:r>
      <w:r w:rsidRPr="0033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D2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30AE4">
        <w:rPr>
          <w:rFonts w:ascii="Times New Roman" w:hAnsi="Times New Roman" w:cs="Times New Roman"/>
          <w:b/>
          <w:sz w:val="24"/>
          <w:szCs w:val="24"/>
        </w:rPr>
        <w:t>заседаний;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7C8" w:rsidRPr="00640AEF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Комиссия по организации работы СД и развитию МО Бабушкинский –</w:t>
      </w:r>
      <w:r w:rsidR="00E23202">
        <w:rPr>
          <w:rFonts w:ascii="Times New Roman" w:hAnsi="Times New Roman" w:cs="Times New Roman"/>
          <w:sz w:val="24"/>
          <w:szCs w:val="24"/>
        </w:rPr>
        <w:t xml:space="preserve">5 </w:t>
      </w:r>
      <w:r w:rsidRPr="00640AEF">
        <w:rPr>
          <w:rFonts w:ascii="Times New Roman" w:hAnsi="Times New Roman" w:cs="Times New Roman"/>
          <w:sz w:val="24"/>
          <w:szCs w:val="24"/>
        </w:rPr>
        <w:t>заседаний.</w:t>
      </w:r>
    </w:p>
    <w:p w:rsidR="002727C8" w:rsidRPr="00640AEF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</w:t>
      </w:r>
      <w:r w:rsidR="00E23202">
        <w:rPr>
          <w:rFonts w:ascii="Times New Roman" w:hAnsi="Times New Roman" w:cs="Times New Roman"/>
          <w:sz w:val="24"/>
          <w:szCs w:val="24"/>
        </w:rPr>
        <w:t xml:space="preserve"> -0</w:t>
      </w:r>
      <w:r w:rsidRPr="00640AEF">
        <w:rPr>
          <w:rFonts w:ascii="Times New Roman" w:hAnsi="Times New Roman" w:cs="Times New Roman"/>
          <w:sz w:val="24"/>
          <w:szCs w:val="24"/>
        </w:rPr>
        <w:t>.</w:t>
      </w:r>
    </w:p>
    <w:p w:rsidR="002727C8" w:rsidRPr="00640AEF" w:rsidRDefault="002727C8" w:rsidP="002727C8">
      <w:pPr>
        <w:ind w:left="176"/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 Комиссия аппарата СД МО Бабушкинский по исчислению стажа муниципальной службы муниципальных служащих</w:t>
      </w:r>
      <w:r w:rsidR="00E23202">
        <w:rPr>
          <w:rFonts w:ascii="Times New Roman" w:hAnsi="Times New Roman" w:cs="Times New Roman"/>
          <w:sz w:val="24"/>
          <w:szCs w:val="24"/>
        </w:rPr>
        <w:t xml:space="preserve"> -0</w:t>
      </w:r>
      <w:r w:rsidRPr="00640AEF">
        <w:rPr>
          <w:rFonts w:ascii="Times New Roman" w:hAnsi="Times New Roman" w:cs="Times New Roman"/>
          <w:sz w:val="24"/>
          <w:szCs w:val="24"/>
        </w:rPr>
        <w:t>.</w:t>
      </w:r>
    </w:p>
    <w:p w:rsidR="00CB45D6" w:rsidRPr="00640AEF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640AEF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="00E23202">
        <w:rPr>
          <w:rFonts w:ascii="Times New Roman" w:hAnsi="Times New Roman" w:cs="Times New Roman"/>
          <w:b/>
          <w:sz w:val="24"/>
          <w:szCs w:val="24"/>
        </w:rPr>
        <w:t>- 14</w:t>
      </w:r>
      <w:r w:rsidRPr="00640AEF">
        <w:rPr>
          <w:rFonts w:ascii="Times New Roman" w:hAnsi="Times New Roman" w:cs="Times New Roman"/>
          <w:b/>
          <w:sz w:val="24"/>
          <w:szCs w:val="24"/>
        </w:rPr>
        <w:t>:</w:t>
      </w:r>
    </w:p>
    <w:p w:rsidR="00CB45D6" w:rsidRPr="002727C8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640AEF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</w:t>
      </w:r>
      <w:r w:rsidR="00E23202">
        <w:rPr>
          <w:rFonts w:ascii="Times New Roman" w:hAnsi="Times New Roman" w:cs="Times New Roman"/>
          <w:b/>
          <w:sz w:val="24"/>
          <w:szCs w:val="24"/>
        </w:rPr>
        <w:t xml:space="preserve"> -12</w:t>
      </w:r>
      <w:r w:rsidR="00B87813" w:rsidRPr="00640AEF">
        <w:rPr>
          <w:rFonts w:ascii="Times New Roman" w:hAnsi="Times New Roman" w:cs="Times New Roman"/>
          <w:b/>
          <w:sz w:val="24"/>
          <w:szCs w:val="24"/>
        </w:rPr>
        <w:t>:</w:t>
      </w:r>
      <w:r w:rsidR="00A74E43" w:rsidRPr="00640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813" w:rsidRPr="002727C8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2727C8">
        <w:rPr>
          <w:rFonts w:ascii="Times New Roman" w:hAnsi="Times New Roman" w:cs="Times New Roman"/>
          <w:b/>
          <w:sz w:val="24"/>
          <w:szCs w:val="24"/>
        </w:rPr>
        <w:t>) Количество поступивших и рассмотренных обращений граждан, результатах их рассмотрения</w:t>
      </w:r>
      <w:r w:rsidR="00B87813" w:rsidRPr="006C38DE">
        <w:rPr>
          <w:rFonts w:ascii="Times New Roman" w:hAnsi="Times New Roman" w:cs="Times New Roman"/>
          <w:b/>
          <w:sz w:val="24"/>
          <w:szCs w:val="24"/>
        </w:rPr>
        <w:t>:</w:t>
      </w:r>
      <w:r w:rsidR="002727C8" w:rsidRPr="002727C8">
        <w:rPr>
          <w:rFonts w:ascii="Times New Roman" w:hAnsi="Times New Roman" w:cs="Times New Roman"/>
          <w:sz w:val="24"/>
          <w:szCs w:val="24"/>
        </w:rPr>
        <w:t xml:space="preserve"> </w:t>
      </w:r>
      <w:r w:rsidR="006D410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56981" w:rsidRPr="00E232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727C8" w:rsidRPr="002727C8">
        <w:rPr>
          <w:rFonts w:ascii="Times New Roman" w:hAnsi="Times New Roman" w:cs="Times New Roman"/>
          <w:sz w:val="24"/>
          <w:szCs w:val="24"/>
        </w:rPr>
        <w:t>дан</w:t>
      </w:r>
      <w:r w:rsidR="00DF463B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C8" w:rsidRPr="002727C8">
        <w:rPr>
          <w:rFonts w:ascii="Times New Roman" w:hAnsi="Times New Roman" w:cs="Times New Roman"/>
          <w:sz w:val="24"/>
          <w:szCs w:val="24"/>
        </w:rPr>
        <w:t>разъяснени</w:t>
      </w:r>
      <w:r w:rsidR="00DF463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727C8" w:rsidRPr="002727C8">
        <w:rPr>
          <w:rFonts w:ascii="Times New Roman" w:hAnsi="Times New Roman" w:cs="Times New Roman"/>
          <w:sz w:val="24"/>
          <w:szCs w:val="24"/>
        </w:rPr>
        <w:t>.</w:t>
      </w:r>
    </w:p>
    <w:p w:rsidR="00B87813" w:rsidRPr="00640AEF" w:rsidRDefault="006C38DE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640AEF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640AEF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2727C8" w:rsidRPr="00640AEF" w:rsidRDefault="002727C8" w:rsidP="002727C8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ОПОП №14 (Л.Бабушкина д.11/2 к.2).</w:t>
      </w:r>
    </w:p>
    <w:p w:rsidR="002727C8" w:rsidRDefault="002727C8" w:rsidP="002727C8">
      <w:pPr>
        <w:rPr>
          <w:rFonts w:ascii="Times New Roman" w:hAnsi="Times New Roman" w:cs="Times New Roman"/>
          <w:sz w:val="24"/>
          <w:szCs w:val="24"/>
        </w:rPr>
      </w:pPr>
      <w:r w:rsidRPr="00640AEF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805ED7" w:rsidRDefault="00805ED7" w:rsidP="00805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Pr="0004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ED7" w:rsidRDefault="00805ED7" w:rsidP="00805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</w:p>
    <w:p w:rsidR="00805ED7" w:rsidRPr="000441D5" w:rsidRDefault="00805ED7" w:rsidP="00805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>ГБУ «Жилищник Бабушкинского района»,</w:t>
      </w:r>
    </w:p>
    <w:p w:rsidR="00805ED7" w:rsidRPr="002727C8" w:rsidRDefault="00805ED7" w:rsidP="002727C8">
      <w:pPr>
        <w:rPr>
          <w:rFonts w:ascii="Times New Roman" w:hAnsi="Times New Roman" w:cs="Times New Roman"/>
          <w:b/>
          <w:sz w:val="24"/>
          <w:szCs w:val="24"/>
        </w:rPr>
      </w:pPr>
    </w:p>
    <w:p w:rsidR="00B87813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2727C8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185B33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2727C8">
        <w:rPr>
          <w:rFonts w:ascii="Times New Roman" w:hAnsi="Times New Roman" w:cs="Times New Roman"/>
          <w:b/>
          <w:sz w:val="24"/>
          <w:szCs w:val="24"/>
        </w:rPr>
        <w:t>:</w:t>
      </w:r>
      <w:r w:rsidR="008B7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114" w:rsidRDefault="00775B14" w:rsidP="00BF11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1114">
        <w:rPr>
          <w:rFonts w:ascii="Times New Roman" w:hAnsi="Times New Roman" w:cs="Times New Roman"/>
          <w:sz w:val="24"/>
          <w:szCs w:val="24"/>
        </w:rPr>
        <w:t xml:space="preserve">Верхоянская д.10 </w:t>
      </w:r>
      <w:r w:rsidR="00BF1114" w:rsidRPr="00BF1114">
        <w:rPr>
          <w:rFonts w:ascii="Times New Roman" w:hAnsi="Times New Roman" w:cs="Times New Roman"/>
          <w:sz w:val="24"/>
          <w:szCs w:val="24"/>
        </w:rPr>
        <w:t>(</w:t>
      </w:r>
      <w:r w:rsidR="00BF1114">
        <w:rPr>
          <w:rFonts w:ascii="Times New Roman" w:hAnsi="Times New Roman" w:cs="Times New Roman"/>
          <w:sz w:val="24"/>
          <w:szCs w:val="24"/>
        </w:rPr>
        <w:t>5</w:t>
      </w:r>
      <w:r w:rsidR="00BF1114" w:rsidRPr="00BF1114">
        <w:rPr>
          <w:rFonts w:ascii="Times New Roman" w:hAnsi="Times New Roman" w:cs="Times New Roman"/>
          <w:sz w:val="24"/>
          <w:szCs w:val="24"/>
        </w:rPr>
        <w:t xml:space="preserve"> систем,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F1114" w:rsidRPr="00BF1114">
        <w:rPr>
          <w:rFonts w:ascii="Times New Roman" w:hAnsi="Times New Roman" w:cs="Times New Roman"/>
          <w:sz w:val="24"/>
          <w:szCs w:val="24"/>
        </w:rPr>
        <w:t xml:space="preserve"> работ)</w:t>
      </w:r>
    </w:p>
    <w:p w:rsidR="00BF1114" w:rsidRDefault="00775B14" w:rsidP="00BF11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1114">
        <w:rPr>
          <w:rFonts w:ascii="Times New Roman" w:hAnsi="Times New Roman" w:cs="Times New Roman"/>
          <w:sz w:val="24"/>
          <w:szCs w:val="24"/>
        </w:rPr>
        <w:t>Олонецкий д.4 (</w:t>
      </w:r>
      <w:r>
        <w:rPr>
          <w:rFonts w:ascii="Times New Roman" w:hAnsi="Times New Roman" w:cs="Times New Roman"/>
          <w:sz w:val="24"/>
          <w:szCs w:val="24"/>
        </w:rPr>
        <w:t>9</w:t>
      </w:r>
      <w:r w:rsidR="00BF1114" w:rsidRPr="00BF1114">
        <w:rPr>
          <w:rFonts w:ascii="Times New Roman" w:hAnsi="Times New Roman" w:cs="Times New Roman"/>
          <w:sz w:val="24"/>
          <w:szCs w:val="24"/>
        </w:rPr>
        <w:t xml:space="preserve"> систем,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F1114" w:rsidRPr="00BF1114">
        <w:rPr>
          <w:rFonts w:ascii="Times New Roman" w:hAnsi="Times New Roman" w:cs="Times New Roman"/>
          <w:sz w:val="24"/>
          <w:szCs w:val="24"/>
        </w:rPr>
        <w:t xml:space="preserve"> работ)</w:t>
      </w:r>
    </w:p>
    <w:p w:rsidR="00BF1114" w:rsidRDefault="00775B14" w:rsidP="00BF11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F1114">
        <w:rPr>
          <w:rFonts w:ascii="Times New Roman" w:hAnsi="Times New Roman" w:cs="Times New Roman"/>
          <w:sz w:val="24"/>
          <w:szCs w:val="24"/>
        </w:rPr>
        <w:t>Олонецкий д.18 (</w:t>
      </w:r>
      <w:r>
        <w:rPr>
          <w:rFonts w:ascii="Times New Roman" w:hAnsi="Times New Roman" w:cs="Times New Roman"/>
          <w:sz w:val="24"/>
          <w:szCs w:val="24"/>
        </w:rPr>
        <w:t>ПСД-</w:t>
      </w:r>
      <w:r w:rsidR="00BF1114" w:rsidRPr="00BF1114">
        <w:rPr>
          <w:rFonts w:ascii="Times New Roman" w:hAnsi="Times New Roman" w:cs="Times New Roman"/>
          <w:sz w:val="24"/>
          <w:szCs w:val="24"/>
        </w:rPr>
        <w:t xml:space="preserve"> вид работ)</w:t>
      </w:r>
    </w:p>
    <w:p w:rsidR="00BF1114" w:rsidRDefault="00775B14" w:rsidP="00BF11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F1114">
        <w:rPr>
          <w:rFonts w:ascii="Times New Roman" w:hAnsi="Times New Roman" w:cs="Times New Roman"/>
          <w:sz w:val="24"/>
          <w:szCs w:val="24"/>
        </w:rPr>
        <w:t>Верхоянская д.8 (1</w:t>
      </w:r>
      <w:r w:rsidR="00BF1114" w:rsidRPr="00BF1114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1114" w:rsidRPr="00BF1114">
        <w:rPr>
          <w:rFonts w:ascii="Times New Roman" w:hAnsi="Times New Roman" w:cs="Times New Roman"/>
          <w:sz w:val="24"/>
          <w:szCs w:val="24"/>
        </w:rPr>
        <w:t>, виды работ)</w:t>
      </w:r>
    </w:p>
    <w:p w:rsidR="00775B14" w:rsidRDefault="00775B14" w:rsidP="00BF11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5.Енисейская д.17 к.2 (2</w:t>
      </w:r>
      <w:r w:rsidRPr="00BF1114">
        <w:rPr>
          <w:rFonts w:ascii="Times New Roman" w:hAnsi="Times New Roman" w:cs="Times New Roman"/>
          <w:sz w:val="24"/>
          <w:szCs w:val="24"/>
        </w:rPr>
        <w:t xml:space="preserve"> системы, виды работ)</w:t>
      </w:r>
    </w:p>
    <w:p w:rsidR="00775B14" w:rsidRDefault="00775B14" w:rsidP="00BF111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6.ул.Чичерина д.8 к.2 (1</w:t>
      </w:r>
      <w:r w:rsidRPr="00BF1114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114">
        <w:rPr>
          <w:rFonts w:ascii="Times New Roman" w:hAnsi="Times New Roman" w:cs="Times New Roman"/>
          <w:sz w:val="24"/>
          <w:szCs w:val="24"/>
        </w:rPr>
        <w:t>, виды работ)</w:t>
      </w:r>
    </w:p>
    <w:p w:rsidR="00BF1114" w:rsidRPr="00BF1114" w:rsidRDefault="00BF1114" w:rsidP="00BF11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63B" w:rsidRDefault="00DF463B" w:rsidP="00B87813">
      <w:pPr>
        <w:rPr>
          <w:rFonts w:ascii="Times New Roman" w:hAnsi="Times New Roman" w:cs="Times New Roman"/>
          <w:b/>
          <w:sz w:val="24"/>
          <w:szCs w:val="24"/>
        </w:rPr>
      </w:pPr>
    </w:p>
    <w:p w:rsidR="00DF463B" w:rsidRDefault="00DF463B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DF463B" w:rsidSect="00037F0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C08FC"/>
    <w:multiLevelType w:val="hybridMultilevel"/>
    <w:tmpl w:val="07AE0C20"/>
    <w:lvl w:ilvl="0" w:tplc="5FE2E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037F08"/>
    <w:rsid w:val="000B57C2"/>
    <w:rsid w:val="000E6751"/>
    <w:rsid w:val="00185B33"/>
    <w:rsid w:val="002727C8"/>
    <w:rsid w:val="002C44F5"/>
    <w:rsid w:val="002C4EB0"/>
    <w:rsid w:val="00356981"/>
    <w:rsid w:val="004914EA"/>
    <w:rsid w:val="005B6800"/>
    <w:rsid w:val="00640AEF"/>
    <w:rsid w:val="006614C8"/>
    <w:rsid w:val="006C38DE"/>
    <w:rsid w:val="006D410F"/>
    <w:rsid w:val="007034BF"/>
    <w:rsid w:val="00742CFC"/>
    <w:rsid w:val="00753F8C"/>
    <w:rsid w:val="00775B14"/>
    <w:rsid w:val="00784833"/>
    <w:rsid w:val="00805ED7"/>
    <w:rsid w:val="008B77F8"/>
    <w:rsid w:val="0095500E"/>
    <w:rsid w:val="00A74E43"/>
    <w:rsid w:val="00B16958"/>
    <w:rsid w:val="00B87813"/>
    <w:rsid w:val="00BC3345"/>
    <w:rsid w:val="00BF1114"/>
    <w:rsid w:val="00CB45D6"/>
    <w:rsid w:val="00DE3D21"/>
    <w:rsid w:val="00DF463B"/>
    <w:rsid w:val="00E105C3"/>
    <w:rsid w:val="00E23202"/>
    <w:rsid w:val="00ED1F17"/>
    <w:rsid w:val="00FB525D"/>
    <w:rsid w:val="00FC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paragraph" w:styleId="a5">
    <w:name w:val="No Spacing"/>
    <w:uiPriority w:val="1"/>
    <w:qFormat/>
    <w:rsid w:val="006C38DE"/>
    <w:pPr>
      <w:spacing w:after="0" w:line="240" w:lineRule="auto"/>
    </w:pPr>
  </w:style>
  <w:style w:type="table" w:styleId="a6">
    <w:name w:val="Table Grid"/>
    <w:basedOn w:val="a1"/>
    <w:uiPriority w:val="39"/>
    <w:rsid w:val="0064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cp:lastPrinted>2021-12-24T11:57:00Z</cp:lastPrinted>
  <dcterms:created xsi:type="dcterms:W3CDTF">2022-01-27T07:05:00Z</dcterms:created>
  <dcterms:modified xsi:type="dcterms:W3CDTF">2022-01-27T07:05:00Z</dcterms:modified>
</cp:coreProperties>
</file>