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Уважаемые депутаты муниципального округа Бабушкинский, уважаемые жители!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соответствии с Постановлением Правительства Москвы от 10.09.2012 № 474-ПП "О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организаций" разрешите представить вашему вниманию доклад о результатах деятельности управы Бабушкинского района в 2016 году.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Вся деятельность структурных подразделений управы Бабушкинского района была направлена на реализацию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«Программы комплексного развития Бабушкинского района города Москвы на 2016 год»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 обеспечения стабильного и сбалансированного развития района.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Анализируя основные результаты деятельности управы района можно с уверенностью сказать, что мы стали более открыты для диалога с жителями, мы слышим здравые идеи и предложения. Многие проекты, предложенные жителями района, нашли свое отражение в конкретных действиях. Примером тому является реализация проектов за счет средств социально-экономического развития и стимулирования районов. Все выделенные средства в соответствии с решениями депутатов муниципального Собрания направлялись на реализацию первоочередных проблемных вопросов, которые поднимались жителями района.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Остановлюсь подробнее на реализации основных направлений Программы.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Бабушкинский район входит в состав Северо-Восточного административного округа и занимает площадь 507 гектаров.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Численность населения района составляет 88 213 человек, в том числе трудоспособного возраста - 33897 человек.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 сфере благоустройства и жилищно-коммунального хозяйства, праздничного оформления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Благоустройство дворовых территорий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Программа благоустройства на 2016 год формировалась исходя из фактического состояния дворовых территорий в соответствии с проведенной инвентаризацией и составленных поадресных дефектных ведомостей. Программа утверждена Советом депутатов муниципального округа Бабушкинский. Работы велись 3 подрядными организациями. Общая сумма контрактов составила 33 134, 39 тыс. руб.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Благоустройство выполнялось по двум программам – за счет средств стимулирования управ районов и за счет средств социально-экономического развития района.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Благоустройство дворовых территорий на средства социально-экономического развития района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2016 году благоустроено: 5 дворовых территорий по адресам: ул. Коминтерна д.8; ул. Радужная д.14, к.1; ул. Енисейская д.12, к.1; ул. Енисейская д.12 к.2; ул. Печорская д.8.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Выполнены работы по реконструкции детских площадок, с устройством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травмобезопасного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резинового покрытия - 4 шт.; замене малых архитектурных форм – 20 шт.; ремонту АБП – 1,45 тыс. кв. м.; замене бортового камня – 250 погонных метров; ремонту газонов – 900 кв. м.; устройству нового газонного ограждения – 504 погонных метра.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Проведены работы по реконструкции 2-х цветников: ул. Енисейская д.34; ул. Енисейская д.8.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Общая сумма контракта составила – 6396,00 тыс. руб.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Благоустройство дворовых территорий на средства стимулирования управ районов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 отчетный период было благоустроено 7 дворовых территорий по адресам: ул. Летчика Бабушкина д.31, к.1; ул. Енисейская д.13 к.1; ул. Енисейская д.13 к.2; ул. Рудневой д.11; ул. Чичерина д.2/9; ул. Менжинского д.18; ул. Печорская д.6, к.1.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Выполнены работы по реконструкции детских площадок, с устройством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травмобезопасного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резинового покрытия - 4 шт.; замене малых архитектурных форм – 34 шт.; ремонту АБП – 3,82 тыс. кв. м.; замене бортового камня – 288 п. м.; ремонту газонов – 2080 кв. м.; устройству нового газонного ограждения – 990 п. м.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Также были проведены работы по реконструкции 2х скверов: сквер по ул. Искры «Красная дорожка»; сквер по ул. Чичерина; Реконструкции 3 детских площадок в сквере по ул. Искры; устройству новых детских площадок в сквере по ул. Чичерина - 2 шт.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;  реконструкции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цветочного оформления; замене малых архитектурных форм – 113 шт.; ремонту асфальтобетонного покрытия – 6,792 кв. м.; ремонту газонов – 1300 кв. м.; устройству ограждений – 560 п. м.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сквере по ул. Искры установлены доски с именами героев и ветеранов Бабушкинского района.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2-х дворовых территориях выполнен ремонт лестниц: ул. Радужная д.8; ул. Летчика Бабушкина д.9 к.1.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Общая сумма контракта составила – 26738,39 тыс. руб.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Благоустройство объектов образования в 2016 году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2016 году проведены работы по благоустройству 3-х детских садов на сумму 18 374 480, 66 млн. руб., по адресам: ул. Ленская, д.26 к.1; ул. Ленская, д.26 к.2; Чукотский проезд, д.4 к.2.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Выполнено: ремонт газона, ремонт асфальтового покрытия, ремонт и установка прогулочных веранд, замена МАФ, ограждения, резинового покрытия на спортивных и игровых площадках, посадка цветов и кустарников.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Завершен перенос спортивной площадки ГБОУ Гимназия № 1558 имени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Росалии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де Кастро (структурное подразделение № 2) по адресу: ул. Печорская, д.18, попадающей в зону строительства детско-взрослой поликлиники.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Выполнено: устройство мини-футбольного поля, устройство беговой дорожки, устройство прыжковой ямы, устройство цветников и газонов, установка ограждения, устройство мачт освещения.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Установка опор наружного освещения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 отчетный период 2016 года на территории Бабушкинского района было установлено 11 опор наружного освещения по следующим адресам: ул. Менжинского д.3 – 3шт.; ул. Енисейская д.13, корп.2 – 2 шт.; ул. Ленская д.9 – 2 шт.; ул. Ленская д.2/21- 2 шт.; Анадырский проезд д.5 – 2 шт.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Кроме того, освещены территории парковых зон: вдоль ул.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Верхоянская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в сквере по ул. Чичерина.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Приведение в порядок подъездов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2016 году, в рамках утвержденного префектурой СВАО и согласованного Государственной жилищной инспекцией города Москвы адресного перечня многоквартирных домов, в которых предусмотрено приведение в порядок подъездов, за счет средств текущего содержания, управляющими организациями были запланированы работы в 192 подъездах.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установленные сроки были согласованы в ЖИ по СВАО и подписаны Акты открытия по ремонту 192 подъездов, а именно: 60 - ГБУ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Жилищник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Бабушкинского района»; 8 - ООО «УК «Бабушкинский»; 36 - ООО «УК «Партнер»; 50 - ООО «Гранат»; 29 - ООО «КОР»; 1 - ЖСК «Балхаш»; 4 - ТСЖ «Инициатива»; 2 - ТСЖ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Осташковский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»; 1 - ТСЖ «Летчика Бабушкина-2»; 1 - ЖСК «Хабаровск».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установленные сроки, были согласованы в ЖИ по СВАО и подписаны Акты закрытия по ремонту 181 подъезда. В 11 подъездах, в рамках выполнения региональной программы, были не завершены работы по капитальному ремонту в многоквартирных домах, а именно: 1 подъезд ГБУ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Жилищник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Бабушкинского района» - замена лифтового оборудования; 6 подъездов ООО «Гранат» - капитальный ремонт общедомового имущества; 4 подъезда ООО «КОР» - замена лифтового оборудования.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Завершение и приемка работ по приведению в порядок в 11 подъездах перенесены на 2017 год.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Обновление лифтового оборудования в многоквартирных домах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В жилом фонде Бабушкинского района установлено 738 лифтов, которые обслуживают специализированные организации: 174 – ООО «СП «Практика»; 517 – ОАО «МОС ОТИС»; 32 – ООО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Техкомплект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»; 9 – ООО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Лифтехнолоджи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»; 6 – ООО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ЗАВЛифтСервис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рамках региональной программы по капитальному ремонту были запланированы и выполнены работы по замене лифтового оборудования в 2015-2016гг. в 8 МКД Бабушкинского района – 54 лифта, а именно:  Менжинского ул. 25 (ТСЖ) п. 1-2 по 2 лифта – выполнена замена 4-х лифтов в 2015 году; Енисейская ул. 19 п. 1-2 по 2 лифта – выполнена замена 4-х лифтов в 2016 году; Коминтерна ул. 12 к.2 п. 1 по 2 лифта – выполнена замена 2-х лифтов в 2016 году; Ленская ул. 28 п. 1-4 по 2 лифта – выполнена замена 8-и лифтов в 2016 году; Менжинского ул. 13 к.3 п. 1-2 по 2 лифта – выполнена замена 4-х лифтов в 2016 году; Менжинского ул. 23 к.1 п. 1-9 по 2 лифта – выполнена замена 18-и лифтов в 2016 году; Менжинского ул. 23 к.2 п. 1-3 по 2 лифта – выполнена замена 6-и лифтов в 2016 году; Печорская ул. 11 п. 1-4 по 2 лифта – выполнена замена 8-и лифтов в 2016 году.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Содержание и уборка территории (уборка снега), контейнерных площадок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Территория района имеет 301 дворовую территорию с общей уборочной площадью 1 млн.384 тыс.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кв.м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., 25 объектов дорожного хозяйства, 18 объектов озеленения.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Санитарное содержание, уборка дворовых территорий и объектов дорожного хозяйства Бабушкинского района осуществляется собственными силами ГБУ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Жилищник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Бабушкинского района».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зимний период времени на территории района ведется работа по уборке снега с тротуаров, дворов, улично-дорожной сети.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первую очередь проводятся работы по уборке входов в подъезды, тротуаров, дорожно-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тропиночной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сети. Ситуация крайне осложнялась наличием припаркованного автотранспорта вдоль межквартальных проездов, улиц, парковочных карманов, что изначально приводит к сужению проезжей части и практически парализует работы по уборке и вывозу снега.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Для работы на объектах улично-дорожной сети ГБУ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Жилищник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Бабушкинского района» задействовано 12 единиц техники: плужно-щеточное оборудование - 3 ед. (в том числе распределитель жидкого реагента -1 ед., распределитель твердого реагента-1ед.); тротуароуборочная техника- 2ед.; фронтальный погрузчик – 3 ед.; самосвалы – 3 ед.; лаповый погрузчик – 1 ед.; 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Для уборки дворовых территорий задействовано: 6 тракторов,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ситикет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для тупиковых дворовых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территорий,  2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самосвала, 2 погрузчика,  мотоблоки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Бабушкинском районе, в соответствии с паспортами дворовых территорий, расположено: контейнерных площадок для сбора твердых бытовых отходов (ТБО) - 90 шт.; бункерных площадок для сбора крупногабаритного мусора - 19 шт.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Уборка контейнерных и бункерных площадок осуществляется в ежедневном режиме.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Подготовка к зиме 2016-2017 гг. объектов жилищного фонда, коммунального хозяйства и социально-культурного назначения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При подготовке домов к весенне-летней эксплуатации 2016 года управляющими компаниями, в рамках текущего содержания, проводились следующие ремонтно-восстановительные работы в жилом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фонде:  кровельного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покрытия;  систем наружного и внутреннего водостока;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отмосток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водосточных лотков с окраской цоколей и фасадов; ремонт и окраска входных групп;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Так же проводились профилактика-наладочные работы общедомового электрооборудования.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При подготовке жилого фонда к отопительному сезону 2016-2017гг. управляющими компаниями проведены работы по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опрессовке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регулировке систем центрального отопления в МКД, с составлением соответствующих актов.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Работа с брошенными транспортными средствами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Работа с брошенными и разукомплектованными транспортными средствами осуществляется в рамках постановления Правительства Москвы от 23.09.2014 г. № 569-ПП «О порядке выявления, перемещения, </w:t>
      </w:r>
      <w:r>
        <w:rPr>
          <w:rFonts w:ascii="Arial" w:hAnsi="Arial" w:cs="Arial"/>
          <w:color w:val="000000"/>
          <w:sz w:val="18"/>
          <w:szCs w:val="18"/>
        </w:rPr>
        <w:lastRenderedPageBreak/>
        <w:t>временного хранения и утилизации брошенных, в том числе разукомплектованных, транспортных средств в городе Москве».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 2016 год на территории Бабушкинского района было выявлено 88 транспортных средств, имеющих признаки брошенных и разукомплектованных. Из них 4 единицы были эвакуированы на площадку временного хранения, а 84 приведены владельцами в надлежащее состояние. 2 эвакуированных транспортных средства владельцы забрали с площадки хранения.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 период действия вышеуказанного постановления (с сентября 2014 года) управой района подано 38 исковых заявлений в судебные органы на признание эвакуированных автомобилей бесхозными в целях дальнейшей их утилизации. В настоящее время Бабушкинским межрайонным судом принято решение о признании бесхозяйными 29 транспортных средств. Оставшиеся 9 исков находятся в стадии рассмотрения. В настоящее время также планируется подать 2 исковых заявления.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Работа по контролю за состоянием подвалов, чердаков, подъездов домовладений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Управляющими компаниями района обеспечен контроль за сохранением утеплительного контура зданий жилого фонда.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постоянном контроле управляющих компаний находится проверка состояния подвальных и чердачных помещений, закрытие, опечатывание дверей чердаков и подвалов.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Работа с собственниками помещений в многоквартирных домах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основании распоряжения Правительства Москвы от 14.05.2008 № 1040-РП «О порядке выполнения государственными учреждениями города Москвы инженерными службами районов функций по представлению интересов города Москвы как собственника помещений в многоквартирных домах» ГКУ «ИС Бабушкинского района» является уполномоченной организацией, выполняющей функции по представлению интересов города как собственника жилых и нежилых помещений в многоквартирных домах. Одной из таких функций является участие в общих собраниях собственников помещений в многоквартирных домах.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ГКУ «ИС Бабушкинского района» принимает участие по инициативе жителей: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в общих собраниях собственников помещений в МКД по выбору способа управления МКД, если способ управления не выбран,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в общих собраниях собственников помещений в МКД по изменению способа управления МКД, - в отчетно-перевыборных собраниях,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в иных вопросах, входящих в компетенцию ГКУ «ИС Бабушкинского района».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отчетном периоде ГКУ «ИС Бабушкинского района» принимало участие в голосовании в 61 общем собрании собственников по ряду вопросов, в том числе по вопросам: изменения способа управления МКД, создания совета МКД и установки ограждений на придомовых территориях (шлагбаумов) в соответствии с приложением к Постановлению Правительства Москвы от 02.07.2013 года № 428-ПП «О Порядке установки ограждений на придомовых территориях в городе Москве».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соответствии с федеральным законом от 04.06.2011 № 123-ФЗ «О внесении изменений в Жилищный кодекс Российской Федерации и отдельные законодательные акты Российской Федерации» 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242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многоквартирных домах, в которых не созданы жилищные объединения, собственниками помещений выбраны Советы многоквартирных домов.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Месячник по благоустройству территории района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месячник проведения весеннего благоустройства выполнено: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прогребание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газонов – 138 гектар; удаление сухостоя – 56 ед.; удаление пней – 48 ед.; ремонт цоколей – 60 стр.; ремонт крылец – 15 шт.; ремонт входных дверей, подъезд – 40; ремонт малых архитектурных форм – 68 ед.; ремонт спортивных площадок – 4 ед.; ремонт газонного ограждения – 360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м.; промывка витрин предприятий потребительского рынка и услуг – 9 тыс. кв. м.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Праздничное оформление, вывешивание государственных флагов Российской Федерации и флагов города Москвы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Вывешивание флагов Российской Федерации и города Москвы в районе обеспечено ко всем государственным праздникам.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течение 2016 года проводилось оформление витрин к государственным праздникам. В соответствии с Концепцией оформления к празднованию Нового 2017 года и Рождества Христова на территории района были установлены искусственные ели по следующим адресам: пересечение ул. Енисейская и ул. Менжинского (10 метров); ул. Летчика Бабушкина, д.1 (6 метров); ул. Менжинского, д.27 (7 метров); ул. Енисейская, д.19(8 метров).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Сквер по улице Чичерина был украшен элементами декоративной подсветки. 45 единиц деревьев имели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светодинамические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украшения.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Транспорт и дорожно-транспортная инфраструктура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Движение грузового автотранспорта в Бабушкинском районе осуществляется по грузовому каркасу, разработанному Департаментом транспорта и развития дорожно-транспортной инфраструктуры города Москвы (часть ул. Менжинского и ул. Енисейская), далее доставка грузов для целей обслуживания предприятий осуществляется по УДС района кратчайшим путём.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Управой района совместно с префектурой СВАО и Департаментом транспорта и развития дорожно-транспортной инфраструктуры города Москвы организованы 2 дополнительных укороченных маршрута общественного транспорта (№ 93К и № 649К).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Так же управой района организована парковка общего пользования на прилегающей территории к Федеральному государственному казенному общеобразовательному учреждению «Московское суворовское военное училище Министерства обороны Российской Федерации».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обращениям жителей было подготовлено и вынесено на заседание Окружной комиссии по безопасности дорожного движения в СВАО 16 презентационных материалов по безопасности дорожного движения в Бабушкинском районе. Из них: по 13 материалам принято положительное решение; по 2 материалам принято отрицательное решение; по 1 материалу принято решение проработать и при необходимости вынести повторно на рассмотрение.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Градостроительная деятельность, строительство, предотвращение и противодействие самовольному строительству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2016 году на территории Бабушкинского района осуществлялось строительство и реконструкция 35-ти объектов, в том числе: строительство жилых домов, объектов здравоохранения, административных зданий по адресам: ул. Лётчика Бабушкина, вл. 29, 39, 41; ул. Коминтерна, вл. 10;  ул. Лётчика Бабушкина, вл.17, стр. 1; ул. Лётчика Бабушкина, д. 13а (подстанции скорой медицинской скорой помощи № 17); ул. Ленская, вл.21 (детско-взрослой поликлиники на 750 посещений в смену); ул. Менжинского, д.30, корп.1 (многофункциональный центр). Активно велись работы по реконструкции инженерных коммуникаций (теплосети, газопровода, водопроводной сети).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Работа с нестационарными торговыми объектами, пресечение несанкционированной торговли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На территории Бабушкинского района расположено 246 стационарных предприятий потребительского рынка и услуг, в том числе: магазинов – 146 (общей площадью – 46640,44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кв.м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); продовольственной торговли – 63 площадью 25471,8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кв.м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непродовольственной торговли – 83 площадью 21168,64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кв.м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торговых центров – 6 общей площадью – 57765,6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кв.м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предприятий общественного питания – 27 на 1712 посадочных мест (открытая сеть); предприятий бытового обслуживания - 101 на 411 рабочих мест.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За 2016 год в районе было открыто: 39 стационарных предприятий торговли (площадью до 1500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кв.м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.); 9 предприятий бытового обслуживания; 8 предприятия общественного питания общедоступной сети.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Борьба с несанкционированной торговлей ведется специалистами управы района ежедневно. Минимум дважды в день осуществляются рейды по территории района с целью выявления мест несанкционированной торговли.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Факты несанкционированной торговли на территории района носят эпизодический характер. Наиболее часто она встречается у станции метро «Бабушкинская». Высокий пассажиропоток данного места создаёт большой спрос на продукцию, реализуемую с рук. На территории, прилегающей к выходам станции метрополитена, вывешены объявления о запрете торговли с рук с указанием размера штрафных санкций.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Лица, ведущие торговлю с рук, предупреждаются о противоправности своих действий, в случаи их отказа прекратить торговлю вызываются наряды полиции, на нарушителей составляются протоколы об административных правонарушениях по статье 11.13 Кодекса города Москвы. В целях улучшения эффективности противодействия несанкционированной торговле в районе действует мобильная группа в составе специалистов управы района, сотрудников ОМВД Бабушкинского района, сотрудников Объединения административно – технической инспекции города Москвы.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 2016 год по статье 11.13 «Кодекса об административных правонарушениях города Москвы» было рассмотрено 22 дела. Сумма наложенных штрафов составила 62500 рублей.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Дополнительно хочу отметить, что на всей территории района, в том числе и у всех выходов станции метро «Бабушкинская» установлены системы видеонаблюдения, что дает возможность сотрудникам управы, ОМВД района в постоянном режиме осуществлять мониторинг территории и оперативно пресекать незаконную торговлю.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соответствии с нормативными документами Правительства Москвы и решениями Межведомственной комиссии Правительства Москвы по азартным играм и лотереям управой Бабушкинского района, на постоянной основе, осуществляется мониторинг территории по выявлению объектов азартных игр и лотерей.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заявкам УВД по СВАО ГУ МВД России по г. Москве, ОМВД по Бабушкинскому району для проведения мероприятий, направленных на прекращение функционирования незаконных объектов, выделяется автотранспорт, рабочие для выполнения погрузочных работ и предоставляется помещение для хранения изъятого оборудования. На сегодняшний день осуществляется хранение 17 единиц оборудования, изъятого в 2016 году. От ОМВД по Бабушкинскому району получена информация, что данное оборудование является доказательством по административным производствам и уголовным делам. В 2016 году произведена утилизация 13 единиц оборудования, изъятого в 2015 году.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Согласно постановлению Правительства Москвы от 11.12.2013г. №819-ПП «Об утверждении Положения о взаимодействии органов исполнительной власти города Москвы при организации работы по выявлению и пресечению незаконного (нецелевого) использования земельных участков», специалисты управы еженедельно проводят мониторинг территории с целью выявления признаков незаконного (нецелевого) использования земельных участков. Информация направляется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Госинспекцию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 недвижимости и в префектуру СВАО.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2016 году на основании решения Арбитражного суда города Москвы был демонтирован павильон по ул. Менжинского, 34Б попадающий под критерии постановления № 819-ПП.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соответствии с принятием 08.12.2015 Правительством Москвы постановления № 829-ПП «О мерах по обеспечению сноса самовольных построек на отдельных территориях города Москвы» в список первоочередных объектов, подлежащих демонтажу, были включены надстройки над входом в метрополитен по адресам: ул. Енисейская, д.19, к.1; ул. Менжинского, д.32Ж.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09 февраля 2016 года указанные объекты были демонтированы.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Реконструкция входов в метрополитен (после демонтажа данных надстроек) будет проведена при участии ГУП «Московский метрополитен», ориентировочно до конца 2017 года.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2016 году продолжалась работа по реорганизации мелкорозничной торговли. Учитывая, что ряд киосков нередко вызывал жалобы москвичей на антисанитарное состояние и внешний вид, Департаментом торговли и услуг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г.Москвы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разработаны правила реорганизации мелкорозничной торговли.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Приоритет в сохранении был отдан объектам со специализацией: печать, мороженое, театральные билеты. Кроме того, из Схемы размещения выведены объекты, негативно влияющие на транспортную инфраструктуру и мешающие механизированной уборке территории.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2016 году началась плановая установка киосков «нового образца» по результатам проведенных аукционов Департаментом СМИ и Департаментом торговли и услуг. Было установлено 13 киосков (12 киосков «Печать» и 1 киоск «Театральные билеты»).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соответствии с постановлением Правительства Москвы № 614-ПП от 02.11.2012 «Об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(или) перемещения таких объектов» и в связи с окончанием договорных отношений на право размещения нестационарных объектов - в 2016 году </w:t>
      </w:r>
      <w:r>
        <w:rPr>
          <w:rFonts w:ascii="Arial" w:hAnsi="Arial" w:cs="Arial"/>
          <w:color w:val="000000"/>
          <w:sz w:val="18"/>
          <w:szCs w:val="18"/>
        </w:rPr>
        <w:lastRenderedPageBreak/>
        <w:t>было выведено 16 нестационарных объектов: 3 павильона по ул. Менжинского, д.32, к.3; 13 киосков (в связи с установкой киосков нового образца).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Публичные слушания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2016 году Комиссией по вопросам градостроительства, землепользования и застройки при Правительстве Москвы в Северо-Восточном административном округе города Москвы решений о проведении публичных слушаний не принималось.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Результаты работы в социальной сфере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Адресная социальная поддержка социально-незащищенных категорий жителей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районе проводится активная работа по социальной поддержке населения. Так в 2016 году 119 жителей получили материальную помощь на общую сумму более 1 млн. рублей.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 празднованию 71-й годовщины Победы в Великой Отечественной войне 1941-1945 годов, в рамках реализации Комплексной программы социально-экономического развития Бабушкинского района выполнены работы по проведению капитального ремонта жилых помещений, в которых проживают инвалиды и ветераны Великой Отечественной войны 1941-1945 гг., не имеющие оснований для обеспечения жильем в соответствии с Указом Президента РФ от 07.05.2008 г. № 714.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Проведены ремонты в 7 жилых помещениях вышеуказанной категории жителей: ветераны ВОВ – труженики трудового фронта (3), участник ВОВ (1), инвалид ИВОВ (1), вдова УВОВ и Героя СССР (1), вдова инвалида ВОВ (1), на общую сумму – 1 млн. рублей. Работа по выявлению нуждающихся в проведении ремонтных работ данной категории граждан будет продолжена и в 2017 году.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ноябре 2016 прошли вручения памятных нагрудных знаков «75 лет битвы за Москву». Нагрудные знаки были торжественно вручены на дому 35 ветеранам Великой Отечественной войны.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Финансовая поддержка районного Совета ветеранов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Бабушкинском районе осуществляют работу 10 общественных организаций и объединений: самая многочисленная - Совет ветеранов (Общественная организация пенсионеров, ветеранов войны, труда, Вооруженных сил и правоохранительных органов), включает в себя 7 первичных организаций с охватом более 9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тыс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человек; общество бывших несовершеннолетних узников концлагерей «Надежда»; общество жителей блокадного Ленинграда; общество "Союз-Чернобыль" Бабушкинского района; районное отделение общества инвалидов; общество многодетных семей; общество ветеранов педагогического труда; общество жертв политических репрессий, общество глухих и общество слепых и слабовидящих.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Для функционирования общественных организаций управа района ежегодно приобретает канцелярские, хозяйственные товары и расходные материалы для оргтехники, оплачивает коммунальные платежи и содержание помещений. В 2016 году на эти цели было израсходовано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594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тыс. рублей.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Талоны на бытовое обслуживание (ремонт обуви, стрижка, химчистка) в 2016 году получили: 329 человек (парикмахерские – 200шт.; ремонт обуви – 85 шт.; ателье – 44 шт.)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Адаптация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Работы по приспособлению общественной инфраструктуры для инвалидов и других маломобильных групп населения за счет бюджета города в 2016 году не выполнялись.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Досуговая и спортивно-оздоровительная работа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Бабушкинском районе города Москвы организационно-координирующую работу с населением по месту жительства осуществляет отдел по взаимодействию с населением управы Бабушкинского района. Непосредственную работу с населением осуществляют ГБУ «СДЦ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Брэк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», АНО «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Семь-Я</w:t>
      </w:r>
      <w:proofErr w:type="gramEnd"/>
      <w:r>
        <w:rPr>
          <w:rFonts w:ascii="Arial" w:hAnsi="Arial" w:cs="Arial"/>
          <w:color w:val="000000"/>
          <w:sz w:val="18"/>
          <w:szCs w:val="18"/>
        </w:rPr>
        <w:t>», РОО «МНОГО ДЕТСТВА», работающие на территории района.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Для жителей района работает 24 спортивных секции, а также 7 секций на базе общеобразовательных учреждений. В районе созданы команды по различным видам спорта: волейбол; футбол; настольный теннис; </w:t>
      </w:r>
      <w:r>
        <w:rPr>
          <w:rFonts w:ascii="Arial" w:hAnsi="Arial" w:cs="Arial"/>
          <w:color w:val="000000"/>
          <w:sz w:val="18"/>
          <w:szCs w:val="18"/>
        </w:rPr>
        <w:lastRenderedPageBreak/>
        <w:t>бадминтон. Команды Бабушкинского района принимают участие в районных, окружных и городских мероприятиях.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2016 было запланировано 89 спортивных мероприятий, проведено 91 мероприятие.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рамках 11 –ой Межрайонной Спартакиады по месту жительства «Кубок Префекта СВАО - 2016» команды Бабушкинского района заняли следующие места: «Спорт для всех» – 5 место; «Московский двор – спортивный двор» – 5 место; «Спортивное долголетие» – 5 место; «Всей семьей за здоровьем» – 9 место; «Спартакиада жителей Допризывного возраста» – 2 место; «День Победы» – 1 место.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зимний период времени на дворовых спортивных площадках обеспечена заливка 7 катков. Дополнительно: 2 катка - на территориях образовательных учреждений ГБОУ СОШ № 281 по адресам: ул. Радужная, д. 7 и ул. Ленская, д. 6; 1 каток – на территории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ФОКа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«Яуза». Продолжает работать каток с искусственным льдом (1125 кв. м) в сквере по ул. Чичерина напротив дома 8, к. 1.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Досуговую деятельность в районе осуществляют: ГБОУ Дом детского творчества (многопрофильное учреждение дополнительного образования, расположенное по адресу: ул. Радужная, д.13); ГБОУ Центр детского творчества «Бабушкинский» (образовательное учреждение дополнительного образования для детей, расположенное по адресу: ул.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Осташковская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д. 7, корп.6); Детская библиотека № 52 (ул. Коминтерна, д.6); Библиотека №61 (ул.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Верхоянская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д. 6 к.1); Московский кинотеатр для детей и юношества «Вымпел» (ул. Коминтерна, д. 8); ГБУ СДЦ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Брэк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Молодежная палата Бабушкинского района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Основным средством развития потенциала молодёжи является её информирование о возможностях развития, вовлечение в социально-экономическую, общественно-политическую и социокультурную жизнь района. В июне 2015 года создана и успешно работает Молодежная палата Бабушкинского района, в состав которой входит 12 человек в возрасте от 18 до 30 лет. Молодежная палата разрабатывает предложения по повышению эффективности работы в сфере молодежной политики, принимает участие в информировании населения по вопросам молодежной политики на районном уровне, а также взаимодействует с органами исполнительной власти в реализации социальных проектов.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Комиссия по делам несовершеннолетних и защите их прав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 2016 год Комиссией по делам несовершеннолетних и защите их прав Бабушкинского района города Москвы проведено 25 заседаний, рассмотрено 202 вопроса, из них: 102 материала на подростков и 60 – на взрослых, заслушано 40 вопросов по профилактической работе, информаций и отчетов должностных лиц.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Выявлено и поставлено на учет КДН и ЗП – 33 несовершеннолетних лиц, из них: 24 привлечено к административной ответственности, взыскано 24 административных штрафа на общую сумму: 52800 рублей.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Проведено 66 обследований жилищно-бытовых условий проживания несовершеннолетних, а также 27 проверок воспитательной и профилактической работы в органах и учреждениях системы профилактики безнадзорности и правонарушений несовершеннолетних.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2016 году наблюдается снижение совершения правонарушений несовершеннолетними. Несовершеннолетних снятых с учета 51, из них: по исправлению – 29; по достижению 18 лет – 16.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Деятельность Рабочей группы по выявлению 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недекларируемых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фактов сдачи жилых помещений в аренду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 целью выявления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недекларируемых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фактов сдачи жилых помещений в аренду и привлечению собственников к уплате налоговых платежей в управе осуществляет деятельность Рабочая группа, в состав которой входят сотрудники управы, ОПОП Бабушкинского района, ОМВД России по Бабушкинскому району, представители ИФНС.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2016 году проведено 24 заседания Рабочей группы.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 2016 год: выявлено фактов сдачи квартир в аренду (от председателей ОПОП) – 374; проверено сотрудниками ОМВД – 90; неподтвержденных фактов – 0; количество материалов, переданных в ИФНС – 38; состоялась уплата налогов – по 3 фактам.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Работа по предупреждению и ликвидации чрезвычайных ситуаций и обеспечению пожарной безопасности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Ведение вопросов гражданской обороны в Бабушкинском районе осуществляется в соответствии с «Планом гражданской обороны и защиты населения Бабушкинского района», согласованным с Управлением по СВАО ГУ МЧС России по г. Москве.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2016 году управой района издано 8 распорядительных документов в области гражданской обороны и защиты населения.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Текущая работа по организации мероприятий по гражданской обороне и защите населения от чрезвычайных ситуаций ведется на основании «Плана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2016 год».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соответствии с Планом управой района проведено 2 штабные тренировки. Руководящий состав управы района в количестве 2 человек прошел обучение в Учебно-методическом центре по делам ГО и ЧС г. Москвы.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 2016 год на 3 учебно-консультационных пунктах района было проведено 28 учебных занятий с председателями и членами советов домов, 98 консультаций с представителями неработающего населения и показано 18 видеофильмов по ГО ЧС и пожарной безопасности.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План основных мероприятий Бабушкинского района города Москвы по вопросам гражданской обороны, предупреждения и ликвидации чрезвычайных ситуаций на 2016 год выполнен в полном объеме.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2016 году проведено 6 заседаний районной комиссии КЧС и ПБ Бабушкинского района с участием представителей 1 РОНПР Управления по СВАО ГУ МЧС России по г. Москве, Пожарно-спасательной части № 23, ОМВД России по Бабушкинскому району города Москвы, Совета ОПОП, главы муниципального округа, руководителей структурных подразделений управы района, а также заинтересованных организаций. Поставленные задачи, по предупреждению чрезвычайных ситуаций, возложенные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КЧСиПБ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2016 году выполнены. Составлен план работы Комиссии и определены задачи на 2017 год.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постоянной основе в районе проводятся мероприятия, направленные на недопущение возникновения чрезвычайных ситуаций и обеспечению пожарной безопасности с привлечением сотрудников полиции отдела МВД по Бабушкинскому району города Москвы.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целях профилактики общедомового инженерного оборудования, в частности – газового, 08.12.2016 проведено внеплановое заседание районной Комиссии Бабушкинского района города Москвы по предупреждению и ликвидации чрезвычайной ситуации и обеспечению пожарной безопасности «О дополнительных мерах по обеспечению пожарной безопасности при использовании и содержании внутридомового и внутриквартирного газового оборудования, а также по эксплуатации ГРП на территории Бабушкинского района». Обнаруженные в ходе осмотра замечания и неисправности инженерного оборудования в МКД устраняются незамедлительно специалистами ОАО «МОСГАЗ». После проведенных работ общедомового инженерного оборудования технические помещения закрываются на замки и опечатываются.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сайте управы района, в Интернет-версии газеты «Вестник Бабушкинского района», информационных стендах подъездов и в подъездах МКД размещен информационный материал по предупреждению пожаров и пожарной безопасности в районе.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связи с жарким летним периодом 2016 года, особое внимание уделялось обеспечению безопасности в зоне отдыха без купания в пойме реки Яуза и содержанию контейнерных площадок. Организовано ежедневное патрулирование территории района сотрудниками управы района, ГБУ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Жилищник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», полиции, МЧС и ДНД.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постоянной основе обеспечена готовность аварийных служб предприятий и управляющих организаций района к действиям в условиях чрезвычайных ситуаций.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Деятельность Антитеррористической комиссии Бабушкинского района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соответствии с Федеральным законом от 06.03.2006 N2 35-ФЗ «О противодействии терроризму» основными принципами противодействия терроризму в Российской Федерации являются системность и комплексное использование политических, информационно-пропагандистских, социально- экономических, правовых, специальных и иных мер противодействия терроризму; сотрудничество государства с общественными и </w:t>
      </w:r>
      <w:r>
        <w:rPr>
          <w:rFonts w:ascii="Arial" w:hAnsi="Arial" w:cs="Arial"/>
          <w:color w:val="000000"/>
          <w:sz w:val="18"/>
          <w:szCs w:val="18"/>
        </w:rPr>
        <w:lastRenderedPageBreak/>
        <w:t>религиозными объединениями, международными и иными организациями, гражданами в противодействии терроризму, приоритет мер предупреждения терроризма.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целях профилактики терроризма, а также предотвращения террористических актов, разработан «План основных мероприятий Антитеррористической комиссии Бабушкинского района на 2016 год».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2016 году проведено 6 заседаний АТК с участием представителей территориальных органов безопасности, внутренних дел, вневедомственной охраны и МЧС, рассмотрено 28 вопросов, в том числе по тематике вопросов заседаний: АТЗ потенциальных объектов террористических посягательств; массовых общественно-политических мероприятий; категорирование объектов в местах массового пребывания людей; транспорт и БРТС; реализация КП противодействия идеологии терроризма; организационные вопросы (утверждение документов, планов, отчетов, программ и др.).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заседаниях участвовали члены АТК района, руководители общеобразовательных, медицинских, культурных учреждений. Учредители и директора ММПЛ торговли и общественного питания. Представитель ОМВД по Бабушкинскому району, ОФСБ СВАО Управления ФСБ по г. Москве и Московской области, командир ПЧ-23, представители общественных и религиозных организаций, руководители ГБУ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Жилищник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Бабушкинского района», ГКУ «Инженерная служба Бабушкинского района» и представители ТСЖ и ЖСК, председатель ОПОП Бабушкинского района, начальник штаба народной дружины Бабушкинского района.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10.11.2016 года проведено командно-штабное учение на тему: «Действия районного звена МГСЧС при угрозе совершении террористического акта в жилом секторе».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плановой основе во взаимодействии с контролирующими и надзорными органами (включая органы прокуратуры и безопасности) рабочими органами ежегодно осуществляются обследования (проверки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)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 оценке состояния антитеррористической защищенности объектов. Проведена проверка межрайонной Бабушкинской прокуратурой управы Бабушкинского района по вопросам выполнения мероприятий антитеррористической безопасности района.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Контроль за реализацией мероприятий Комплексного плана по противодействию идеологии терроризма в городе Москве, обсуждению на заседаниях, исполнение решений, принятых на прошедших заседаниях антитеррористических комиссий в 2016 году учтены, приняты к сведению и исполнению в дальнейшей работе.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целях эффективности работы комиссии, по итогам проведенных заседаний АТК в 2016 году, управой района проведен комплекс мероприятий по подготовке отчетных документов, подтверждающих фактическое исполнение решений.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Исполнение решений заседаний АТК Бабушкинского района находится на личном контроле главы управы.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целом, обстановка на территории Бабушкинского района в сфере противодействия терроризму существенных изменений не имеет. Террористических актов не допущено, преступлений террористической направленности не зарегистрировано.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Деятельность Административной комиссии Бабушкинского района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2016 году в административную комиссию управы Бабушкинского района города Москвы из ОАТИ города Москвы поступило 9 протоколов об административных правонарушениях, из них в отношении должностных лиц – 9. В отношении юридических и физических лиц протоколы не поступали. Административной комиссией проведено 5 заседаний, на которых рассмотрено 6 материалов об административных правонарушениях по статьям КоАП города Москвы, в том числе 3 – по ст. 8.2 ч.2, 3 – по ст. 8.10 ч.1; по 6 делам об административных правонарушениях вынесены постановления, из них 4 – о назначении административного наказания в виде штрафа, 1 – в виде предупреждения, 1 – о прекращении производства по административному делу в связи с истечением срока давности; 3 дела об административных правонарушениях возвращены для устранения недостатков в ОАТИ города Москвы.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Сумма наложенных административной комиссией штрафов в 2016 году составляет 18 000 рублей, из них 18 000 рублей – на должностных лиц, сумма взысканных штрафов 18 000 рублей, процент взыскания штрафов – 100 %. Постановления в службу судебных приставов-исполнителей не направлялись, в суде не обжаловались.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Назначение мест отбывания наказания по исправительным и обязательным работам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соответствии со ст. 50 УК РФ исправительные работы назначаются осужденному, не имеющему основного места работы, и отбываются в местах, определяемых органом местного самоуправления. В Бабушкинском </w:t>
      </w:r>
      <w:r>
        <w:rPr>
          <w:rFonts w:ascii="Arial" w:hAnsi="Arial" w:cs="Arial"/>
          <w:color w:val="000000"/>
          <w:sz w:val="18"/>
          <w:szCs w:val="18"/>
        </w:rPr>
        <w:lastRenderedPageBreak/>
        <w:t>районе эта работа проводится на базе ГБУ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Жилищник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». За 2016 год исправительные работы прошел 31 осужденный.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О призыве граждан на военную службу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Призывные весенняя и осенняя кампании 2016 года прошли в соответствии с Указами Президента Российской Федерации. Управой района обеспечено участие в работе призывной комиссии района. Наряд на призыв выполнен в полном объеме.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Проблемы в ходе проведения призывных кампаний: взаимодействие военного комиссариата и органов внутренних дел по вопросам призыва; розыск и осуществление задержания граждан (при наличии законных оснований) уклоняющихся от воинского учета, призыва на военную службу или военные сборы; игнорирование призывниками повесток; симуляция призывниками каких-либо признаков болезни для получения законной отсрочки или военного билета по здоровью; судебные разбирательства по отсрочкам от призыва на военную службу на время получения образования (обжалование решений призывной комиссии района в городской комиссии).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Встречи главы управы с жителями района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2016 году проведено 12 встреч главы управы района с населением, в которых приняли участие более 600 жителей.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ходе встреч поступило 278 вопросов. По вопросам, поставленным на контроль, были подготовлены ответы заявителям и приняты меры в установленные сроки. На остальные вопросы были даны устные ответы и разъяснения в ходе встреч.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Проведение «горячих линий»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Ежемесячно (каждую третью среду месяца с 15.00 до 17.00) управа проводит тематические «горячие линии» для жителей района, информация о проведении которых размещается на стендах управы, расположенных на территории района и официальном сайте управы.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2016 году было проведено 12 «горячих линий» по различным темам.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Информирование.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Официальный сайт, стенды управы и информационные конструкции на подъездах МКД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сайте управы района ежедневно обновляется раздел «Новости». В 2016 году опубликовано более 800 новостей о событиях Бабушкинского района.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2016 года работает новый раздел «Актуально», в котором публикуется информация государственных учреждений и предприятий.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Посредством сервисов мобильного приложения «Активный гражданин» жители нашего района информируются о возможности их участия в развитии города.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местах массового пребывания людей на территории района размещены 57 стендов управы для информирования жителей о деятельности органов исполнительной власти.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Так же в целях информирования жителей о реализации государственных программ города Москвы, повышения качества и оперативности предоставления информации в жилом фонде на фасадах входных групп и придомовых территориях 261 МКД размещены 846 информационных конструкций.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Районная интернет-газета «Вестник Бабушкинского района»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2016 году на портале интернет-газеты «Вестник Бабушкинского района» опубликовано более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1100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новостей о районе. В газете публикуется актуальная информация, в том числе: анонсы мероприятий на территории района; информация управления социальной защиты населения для льготных и социально-незащищенных категорий граждан; информация о работе учреждений и организаций района; информация «Безопасная столица», антитеррор, МЧС.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Действуют тематические рубрики. Работает рубрика «Вопрос-Ответ» в которой жители имеют возможность задать интересующие их вопросы, касающиеся района, и получить ответ от представителей компетентных организаций.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Работа по проведению выборов на территории Бабушкинского района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2016 году управой проводилась работа по организации и проведению выборов депутатов Государственной Думы Федерального Собрания Российской Федерации VII созыва на территории района.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Во время проведения выборов депутатов Государственной Думы Федерального Собрания Российской Федерации VII созыва 25 избирательных участков и 1 закрытый УИК (на базе Городской клинической больницы имени А.К.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Ерамишанцева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были обеспечены выборным оборудованием, оргтехникой и средствами связи в полном объеме, в соответствии с нормативами ЦИК.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Выборы на территории района проведены без нарушений, в соответствии с законодательством.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Взаимодействие управы района с органами местного самоуправления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2016 году проведено 10 заседаний Координационного совета по взаимодействию органов исполнительной власти с органами местного самоуправления в Бабушкинском районе.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Первостепенное внимание Советом депутатов и управой уделялось вопросам, касающимся улучшению качества жизни жителей района.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Депутаты Совета депутатов приняли самое активное участие в мероприятиях, проводимых на территории района, и встречах главы управы с населением.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Взаимодействие управы района с ОМВД по Бабушкинскому району, ОПОП Бабушкинского района, Народной дружиной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Управа района взаимодействует с ОПОП Бабушкинского района, ОМВД по Бабушкинскому району и Народной дружиной по вопросам обеспечения правопорядка и безопасности при проведении выборов на территории района, публичных слушаний и других массовых мероприятий, выявления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недекларируемых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фактов сдачи жилых помещений в аренду.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 истекший период 2016 года совместно с представителями управы района, ОМВД по Бабушкинскому району города Москвы и ОПОП были рассмотрены следующие вопросы: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выявлено 24 неблагополучных семьи в районе, проведены мероприятия по защите прав несовершеннолетних, предупреждению социального сиротства и жестокого обращения с детьми;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осуществлялся административный надзор за лицами, освобожденными из мест лишения свободы;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Совместно с управой района сотрудники ОПОП и ОМВД по Бабушкинскому району участвовали в 25 заседаниях КДН и ЗП. Принимали участие в межведомственных координационных советах с органами и учреждениями системы профилактики безнадзорности и правонарушений несовершеннолетних.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Взаимодействие управы с общественными организациями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Бабушкинском районе осуществляют работу 10 общественных организаций и объединений: самая многочисленная - Совет ветеранов (Общественная организация пенсионеров, ветеранов войны, труда, Вооруженных сил и правоохранительных органов), включает в себя 7 первичных организаций с охватом более 9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тыс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человек; общество бывших несовершеннолетних узников концлагерей «Надежда»; общество жителей блокадного Ленинграда; общество "Союз-Чернобыль" Бабушкинского района; районное отделение общества инвалидов; общество многодетных семей; общество ветеранов педагогического труда; общество жертв политических репрессий, общество глухих и общество слепых и слабовидящих..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рамках взаимодействия с общественными организациями для работы предоставлены 10 помещений, находящихся в оперативном управлении управы Бабушкинского района.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Также осуществляется взаимодействие с некоммерческими общественными организациями, а именно: АНО «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Семь-Я</w:t>
      </w:r>
      <w:proofErr w:type="gramEnd"/>
      <w:r>
        <w:rPr>
          <w:rFonts w:ascii="Arial" w:hAnsi="Arial" w:cs="Arial"/>
          <w:color w:val="000000"/>
          <w:sz w:val="18"/>
          <w:szCs w:val="18"/>
        </w:rPr>
        <w:t>», АНО «Много детства». Работа с этими организациями строится в помещениях, находящихся в оперативном управлении управы района и предоставленными этим организациям по итогам конкурса на реализацию социального проекта/программы.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течение года в соответствии с полномочиями ведется работа по организации культурного и спортивного досуга членов общественных организаций на базе государственного бюджетного учреждения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Брэк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», военно-патриотическая работа.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мае 2016 года управой района организовано торжественное поздравление активистов и представителей всех общественных организаций, осуществляющих свою деятельность в районе с вручением грамот и благодарственных писем.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Общественные советники главы управы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2014 году в городе создан институт общественных советников. Основная цель его создания - открытый диалог между властью и жителями города. В Бабушкинском районе работает 205 общественных советника. Они активно помогают управе района в решении социальных и хозяйственных вопросов, в информировании жителей о планах и мероприятиях, которые реализуются в районе.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Работа со списками присяжных заседателей Московского городского суда, Московского окружного военного суда и Третьего окружного военного суда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соответствии с Постановлением Правительства Москвы № 423-ПП список присяжных заседателей сформирован на 2017-2020 гг. Общее количество присяжных заседателей составляет: Московский городской суд – 1545 чел.; Московский окружной военный суд - 618 чел.; Третий окружной военный суд – 154 чел.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2016 году управой проведена следующая работа: направлено 3012 уведомлений гражданам, отобранным методом случайной выборки и попавшим в списки кандидатов в присяжные заседатели; 695 граждан исключено из общего и запасного списков кандидатов в присяжные заседатели. Это граждане, которые не могут быть назначены присяжными заседателями в соответствии законом; проведена работа по формированию уточненных общего и запасного списков кандидатов в присяжные заседатели и ознакомление граждан с данными списками; уточненные общий и запасной списки кандидатов в присяжные заседатели (на 2317 чел.) переданы в префектуру Северо-Восточного административного округа.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Информация об итогах работы с обращениями граждан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Работа с обращениями граждан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Одним из важнейших критериев оценки качества работы органов исполнительной власти на местах является организация работы с обращениями граждан и качество их рассмотрения.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2016 год в управу района поступило письменных обращений граждан – 2810. Из них из вышестоящих организаций – 1980, напрямую в управу – 830.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Основными вопросами, по которым обращались жители района, являются: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благоустройство и содержание дворовых территорий – 1092 обращений, что составило 39% от общего количества обращений;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содержание и эксплуатация жилого фонда – 957 обращений, 34% от общего количества обращений;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транспорт и гаражное хозяйство, парковки, ТПУ – 207 обращений, 7% от общего количества обращений;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градостроительство и архитектура – 134 обращения, 5 % от общего количества обращений;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торговля и бытовое обслуживание – 94 обращений, 3% от общего количества обращений;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социальная сфера – 29 обращений, 1% от общего количества обращений.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Особую категорию обращений жителей составляют коллективные и повторные обращения граждан. В 2016 году в управу поступило 74 коллективных обращения, повторных обращений – 97. В основном в повторных и коллективных обращениях жителями поднимались вопросы благоустройства придомовой территории и технического состояния жилого фонда.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Так же за отчетный период, в соответствии с графиком приема населения, руководителями управы района проведено 46 приемов, принято 293 человека, из них по вопросам: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благоустройство – 80;</w:t>
      </w:r>
      <w:r>
        <w:rPr>
          <w:rFonts w:ascii="Arial" w:hAnsi="Arial" w:cs="Arial"/>
          <w:color w:val="000000"/>
          <w:sz w:val="18"/>
          <w:szCs w:val="18"/>
        </w:rPr>
        <w:t xml:space="preserve"> э</w:t>
      </w:r>
      <w:r>
        <w:rPr>
          <w:rFonts w:ascii="Arial" w:hAnsi="Arial" w:cs="Arial"/>
          <w:color w:val="000000"/>
          <w:sz w:val="18"/>
          <w:szCs w:val="18"/>
        </w:rPr>
        <w:t>ксплуатация жилищного фонда – 91;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строительство – 8;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транспорт, гаражное хозяйство, связь – 27;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социальные вопросы – 68;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торговля и бытовое обслуживание – 7;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имущественные вопросы – 3;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прочие – 49.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все вопросы заявителям были даны ответы.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Прием граждан проходит 1 раз в неделю. Заместители главы управы принимают граждан по вопросам, соответствующим своему направлению.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Информация об итогах работы с обращениями граждан, поступившими на портал «Наш город»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Всего за 2016 год на портал «Наш город» поступило 2753 обращения. Опубликовано 2752 ответа (1 ответ на обращение в процессе подготовки). В целом, регламентные сроки подготовки и опубликования ответов управой района соблюдены.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Распределение количества обращений за год в % соотношении:</w:t>
      </w:r>
      <w:r w:rsidR="0074425A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 Дворы – 1988 (75%)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 Дома – 476 (17%)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 Дороги – 163 (6%)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 Городские объекты – 45 (2%)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 Нарушение регламентного срока – 13</w:t>
      </w:r>
    </w:p>
    <w:p w:rsidR="00DE06CD" w:rsidRDefault="00DE06CD" w:rsidP="00DE06CD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заключение хочу сказать, что главными принципами нашей работы в 2016 году были конструктивный диалог и максимальная открытость и прозрачность власти перед жителями. Работа управы будет и впредь направлена на повышение качества среды обитания, в которой живут, работают и отдыхают жители нашего района. Мы уверены, что благодаря поддержке префектуры, депутатов муниципального округа Бабушкинский, районных общественных организаций, и, конечно, жителей района мы совместными усилиями найдем пути решения всех возникающих в районе проблем.</w:t>
      </w:r>
    </w:p>
    <w:p w:rsidR="00ED6D13" w:rsidRDefault="00ED6D13">
      <w:bookmarkStart w:id="0" w:name="_GoBack"/>
      <w:bookmarkEnd w:id="0"/>
    </w:p>
    <w:sectPr w:rsidR="00ED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23"/>
    <w:rsid w:val="00564323"/>
    <w:rsid w:val="0074425A"/>
    <w:rsid w:val="00DE06CD"/>
    <w:rsid w:val="00DF30EC"/>
    <w:rsid w:val="00E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B7DD"/>
  <w15:chartTrackingRefBased/>
  <w15:docId w15:val="{DC9FA4B5-8D1D-48CA-8788-5D1ACD11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0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7422</Words>
  <Characters>42309</Characters>
  <Application>Microsoft Office Word</Application>
  <DocSecurity>0</DocSecurity>
  <Lines>352</Lines>
  <Paragraphs>99</Paragraphs>
  <ScaleCrop>false</ScaleCrop>
  <Company>Hewlett-Packard Company</Company>
  <LinksUpToDate>false</LinksUpToDate>
  <CharactersWithSpaces>49632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</cp:revision>
  <dcterms:created xsi:type="dcterms:W3CDTF">2017-03-24T08:56:00Z</dcterms:created>
  <dcterms:modified xsi:type="dcterms:W3CDTF">2017-03-24T08:58:00Z</dcterms:modified>
</cp:coreProperties>
</file>