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9233" w14:textId="77777777" w:rsidR="00C46693" w:rsidRPr="00810104" w:rsidRDefault="00C46693" w:rsidP="00C46693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14:paraId="3D9396E7" w14:textId="77777777" w:rsidR="00C46693" w:rsidRPr="00810104" w:rsidRDefault="00C46693" w:rsidP="00C46693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810104">
        <w:rPr>
          <w:b/>
          <w:bCs/>
          <w:color w:val="C00000"/>
          <w:sz w:val="36"/>
          <w:szCs w:val="36"/>
        </w:rPr>
        <w:t>СОВЕТ ДЕПУТАТОВ</w:t>
      </w:r>
    </w:p>
    <w:p w14:paraId="6210F6CE" w14:textId="77777777" w:rsidR="00C46693" w:rsidRPr="00810104" w:rsidRDefault="00C46693" w:rsidP="00C46693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810104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3FD92357" w14:textId="77777777" w:rsidR="00C46693" w:rsidRPr="00810104" w:rsidRDefault="00C46693" w:rsidP="00C46693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14:paraId="082D86AB" w14:textId="77777777" w:rsidR="00C46693" w:rsidRPr="00810104" w:rsidRDefault="00C46693" w:rsidP="00C46693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810104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</w:p>
    <w:p w14:paraId="5593FB3A" w14:textId="77777777" w:rsidR="00C46693" w:rsidRPr="00810104" w:rsidRDefault="00C46693" w:rsidP="00C46693">
      <w:pPr>
        <w:ind w:left="-993"/>
        <w:rPr>
          <w:b/>
          <w:color w:val="C00000"/>
          <w:sz w:val="28"/>
          <w:szCs w:val="28"/>
        </w:rPr>
      </w:pPr>
    </w:p>
    <w:p w14:paraId="08152A5B" w14:textId="63BB08EC" w:rsidR="00C46693" w:rsidRPr="00810104" w:rsidRDefault="00C46693" w:rsidP="00C46693">
      <w:pPr>
        <w:jc w:val="both"/>
        <w:rPr>
          <w:b/>
          <w:color w:val="C00000"/>
          <w:sz w:val="28"/>
          <w:szCs w:val="28"/>
        </w:rPr>
      </w:pPr>
    </w:p>
    <w:p w14:paraId="2F06A93F" w14:textId="77777777" w:rsidR="00C46693" w:rsidRPr="00810104" w:rsidRDefault="00C46693" w:rsidP="00C46693">
      <w:pPr>
        <w:ind w:hanging="567"/>
        <w:jc w:val="both"/>
        <w:rPr>
          <w:b/>
          <w:color w:val="C00000"/>
          <w:sz w:val="28"/>
          <w:szCs w:val="28"/>
        </w:rPr>
      </w:pPr>
    </w:p>
    <w:p w14:paraId="2D97949A" w14:textId="77777777" w:rsidR="00C46693" w:rsidRPr="00810104" w:rsidRDefault="00C46693" w:rsidP="00C46693">
      <w:pPr>
        <w:ind w:hanging="567"/>
        <w:jc w:val="both"/>
        <w:rPr>
          <w:b/>
          <w:color w:val="C00000"/>
          <w:sz w:val="28"/>
          <w:szCs w:val="28"/>
        </w:rPr>
      </w:pPr>
    </w:p>
    <w:p w14:paraId="53A43C1B" w14:textId="77777777" w:rsidR="00206301" w:rsidRDefault="00206301" w:rsidP="00C46693">
      <w:pPr>
        <w:ind w:hanging="142"/>
        <w:jc w:val="both"/>
        <w:rPr>
          <w:b/>
          <w:sz w:val="28"/>
          <w:szCs w:val="28"/>
        </w:rPr>
      </w:pPr>
    </w:p>
    <w:p w14:paraId="02DC3785" w14:textId="77777777" w:rsidR="00206301" w:rsidRDefault="00206301" w:rsidP="00C46693">
      <w:pPr>
        <w:ind w:hanging="142"/>
        <w:jc w:val="both"/>
        <w:rPr>
          <w:b/>
          <w:sz w:val="28"/>
          <w:szCs w:val="28"/>
        </w:rPr>
      </w:pPr>
    </w:p>
    <w:p w14:paraId="7361A388" w14:textId="77777777" w:rsidR="00206301" w:rsidRDefault="00206301" w:rsidP="00C46693">
      <w:pPr>
        <w:ind w:hanging="142"/>
        <w:jc w:val="both"/>
        <w:rPr>
          <w:b/>
          <w:sz w:val="28"/>
          <w:szCs w:val="28"/>
        </w:rPr>
      </w:pPr>
    </w:p>
    <w:p w14:paraId="2B2CB30F" w14:textId="5F95B1E6" w:rsidR="00C46693" w:rsidRDefault="00C46693" w:rsidP="00C46693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июля 2018</w:t>
      </w:r>
      <w:r w:rsidRPr="000C1470">
        <w:rPr>
          <w:b/>
          <w:sz w:val="28"/>
          <w:szCs w:val="28"/>
        </w:rPr>
        <w:t xml:space="preserve"> </w:t>
      </w:r>
      <w:r w:rsidRPr="00810104">
        <w:rPr>
          <w:b/>
          <w:sz w:val="28"/>
          <w:szCs w:val="28"/>
        </w:rPr>
        <w:t xml:space="preserve">года          </w:t>
      </w:r>
      <w:bookmarkStart w:id="0" w:name="_GoBack"/>
      <w:bookmarkEnd w:id="0"/>
      <w:r w:rsidR="00810104" w:rsidRPr="00810104">
        <w:rPr>
          <w:b/>
          <w:sz w:val="28"/>
          <w:szCs w:val="28"/>
        </w:rPr>
        <w:t>№</w:t>
      </w:r>
      <w:r w:rsidRPr="00810104">
        <w:rPr>
          <w:b/>
          <w:sz w:val="28"/>
          <w:szCs w:val="28"/>
        </w:rPr>
        <w:t>7/</w:t>
      </w:r>
      <w:r w:rsidR="00206301" w:rsidRPr="00810104">
        <w:rPr>
          <w:b/>
          <w:sz w:val="28"/>
          <w:szCs w:val="28"/>
        </w:rPr>
        <w:t>5</w:t>
      </w:r>
    </w:p>
    <w:p w14:paraId="265023D3" w14:textId="77777777" w:rsidR="00044E52" w:rsidRDefault="00044E52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663E2" w14:textId="5C5E3CD2" w:rsidR="009476B1" w:rsidRPr="009476B1" w:rsidRDefault="00017768" w:rsidP="00314899">
      <w:pPr>
        <w:pStyle w:val="ConsPlusNormal"/>
        <w:ind w:right="3559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 округа Бабушкинский от 23 ноября 2017 года № 16/3 «</w:t>
      </w:r>
      <w:r w:rsidR="005548CB"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EB2AF64" w14:textId="77777777" w:rsidR="005548CB" w:rsidRDefault="005548CB" w:rsidP="005548CB">
      <w:pPr>
        <w:pStyle w:val="a3"/>
        <w:ind w:firstLine="700"/>
      </w:pPr>
    </w:p>
    <w:p w14:paraId="2BFB2EEE" w14:textId="77777777" w:rsidR="00C64FE6" w:rsidRDefault="005548CB" w:rsidP="0001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017768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Москвы от 26 июня 2018 года № 612-ПП «О внесении изменений в постановление Правительства Москвы от 25 февраля 2016 года № 57-ПП», </w:t>
      </w:r>
    </w:p>
    <w:p w14:paraId="47FF6472" w14:textId="07E9B616" w:rsidR="003A11A3" w:rsidRDefault="005548CB" w:rsidP="00C64F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29C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B329C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B329C6" w:rsidRPr="00B329C6">
        <w:rPr>
          <w:rFonts w:ascii="Times New Roman" w:hAnsi="Times New Roman" w:cs="Times New Roman"/>
          <w:b/>
          <w:sz w:val="28"/>
          <w:szCs w:val="28"/>
        </w:rPr>
        <w:t xml:space="preserve">Бабушкинский </w:t>
      </w:r>
      <w:r w:rsidRPr="00B329C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BBD5071" w14:textId="7A05FCCF" w:rsidR="003A11A3" w:rsidRPr="00651BEE" w:rsidRDefault="00B166C9" w:rsidP="00651BEE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7768">
        <w:rPr>
          <w:rFonts w:ascii="Times New Roman" w:hAnsi="Times New Roman" w:cs="Times New Roman"/>
          <w:sz w:val="28"/>
          <w:szCs w:val="28"/>
        </w:rPr>
        <w:t>1. </w:t>
      </w:r>
      <w:r w:rsidR="00017768" w:rsidRPr="00017768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Бабушкинский от 23 ноября 2017 года № 16/3 «Об утверждении Регламента реализации отдельных полномочий города Москвы в сфере </w:t>
      </w:r>
      <w:r w:rsidR="00017768" w:rsidRPr="00017768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651BEE">
        <w:rPr>
          <w:rFonts w:ascii="Times New Roman" w:eastAsia="Calibri" w:hAnsi="Times New Roman" w:cs="Times New Roman"/>
          <w:bCs/>
          <w:sz w:val="28"/>
          <w:szCs w:val="28"/>
        </w:rPr>
        <w:t>, изложив приложение к решению «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651BEE">
        <w:rPr>
          <w:rFonts w:ascii="Times New Roman" w:eastAsia="Calibri" w:hAnsi="Times New Roman" w:cs="Times New Roman"/>
          <w:sz w:val="28"/>
          <w:szCs w:val="28"/>
        </w:rPr>
        <w:t>» в редакции согласно приложения к настоящему решению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8C3CF87" w14:textId="232947E8" w:rsidR="003A11A3" w:rsidRDefault="00651BEE" w:rsidP="00610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 w:rsidR="00B166C9"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20BC39AB" w14:textId="1871FB40" w:rsidR="00B166C9" w:rsidRPr="002E06E0" w:rsidRDefault="00651BEE" w:rsidP="00C46693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787">
        <w:rPr>
          <w:sz w:val="28"/>
          <w:szCs w:val="28"/>
        </w:rPr>
        <w:t xml:space="preserve">. </w:t>
      </w:r>
      <w:r w:rsidR="00FE7787" w:rsidRPr="00FE7787">
        <w:rPr>
          <w:sz w:val="28"/>
          <w:szCs w:val="28"/>
        </w:rPr>
        <w:t>Контроль за выполнением настоящего решения возложить на главу муниципального округа Бабушкинский Лисовенко А.А.</w:t>
      </w:r>
    </w:p>
    <w:p w14:paraId="607A40F2" w14:textId="37B68AFF" w:rsidR="00206301" w:rsidRDefault="00206301" w:rsidP="00206301">
      <w:pPr>
        <w:rPr>
          <w:b/>
          <w:sz w:val="28"/>
          <w:szCs w:val="28"/>
        </w:rPr>
      </w:pPr>
    </w:p>
    <w:p w14:paraId="0C584B99" w14:textId="208AF244" w:rsidR="00B329C6" w:rsidRDefault="00B329C6" w:rsidP="00B329C6">
      <w:pPr>
        <w:ind w:left="-567" w:firstLine="567"/>
        <w:rPr>
          <w:b/>
          <w:sz w:val="28"/>
          <w:szCs w:val="28"/>
        </w:rPr>
      </w:pPr>
      <w:r w:rsidRPr="00A962C3">
        <w:rPr>
          <w:b/>
          <w:sz w:val="28"/>
          <w:szCs w:val="28"/>
        </w:rPr>
        <w:t xml:space="preserve">Глава муниципального </w:t>
      </w:r>
    </w:p>
    <w:p w14:paraId="12FC84C8" w14:textId="3258DABD" w:rsidR="009476B1" w:rsidRDefault="00B329C6" w:rsidP="00B329C6">
      <w:pPr>
        <w:rPr>
          <w:b/>
          <w:sz w:val="28"/>
          <w:szCs w:val="28"/>
        </w:rPr>
      </w:pPr>
      <w:r w:rsidRPr="00A962C3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Бабушкинский                                                                      А.А. Лисовенко</w:t>
      </w:r>
      <w:r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  <w:t xml:space="preserve">      </w:t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2F32D4" w:rsidRPr="002E06E0">
        <w:rPr>
          <w:sz w:val="28"/>
          <w:szCs w:val="28"/>
        </w:rPr>
        <w:tab/>
      </w:r>
      <w:r w:rsidR="005548CB">
        <w:rPr>
          <w:b/>
          <w:sz w:val="28"/>
          <w:szCs w:val="28"/>
        </w:rPr>
        <w:br w:type="page"/>
      </w:r>
    </w:p>
    <w:p w14:paraId="7A6332F6" w14:textId="50888593" w:rsidR="00651BEE" w:rsidRDefault="00651BEE" w:rsidP="009476B1">
      <w:pPr>
        <w:ind w:left="5103"/>
      </w:pPr>
      <w:r>
        <w:lastRenderedPageBreak/>
        <w:t xml:space="preserve">Приложение </w:t>
      </w:r>
    </w:p>
    <w:p w14:paraId="5FFAA764" w14:textId="77777777" w:rsidR="00651BEE" w:rsidRPr="006A640E" w:rsidRDefault="00651BEE" w:rsidP="00651BEE">
      <w:pPr>
        <w:ind w:left="5103"/>
        <w:jc w:val="both"/>
      </w:pPr>
      <w:r>
        <w:t xml:space="preserve">к решению </w:t>
      </w:r>
      <w:r w:rsidRPr="006A640E">
        <w:t xml:space="preserve">Совета депутатов муниципального округа Бабушкинский </w:t>
      </w:r>
    </w:p>
    <w:p w14:paraId="42A92B0A" w14:textId="7A981B2E" w:rsidR="00651BEE" w:rsidRPr="00651BEE" w:rsidRDefault="00651BEE" w:rsidP="00651BEE">
      <w:pPr>
        <w:ind w:left="5103"/>
        <w:rPr>
          <w:sz w:val="28"/>
          <w:szCs w:val="28"/>
        </w:rPr>
      </w:pPr>
      <w:r w:rsidRPr="006A640E">
        <w:t xml:space="preserve">от </w:t>
      </w:r>
      <w:r w:rsidR="00C46693">
        <w:t>31</w:t>
      </w:r>
      <w:r>
        <w:t xml:space="preserve"> июля 2018</w:t>
      </w:r>
      <w:r w:rsidRPr="006A640E">
        <w:t xml:space="preserve"> года № </w:t>
      </w:r>
      <w:r w:rsidR="00C46693">
        <w:t>7/</w:t>
      </w:r>
      <w:r w:rsidR="00206301">
        <w:t>5</w:t>
      </w:r>
    </w:p>
    <w:p w14:paraId="46C96E78" w14:textId="77777777" w:rsidR="00651BEE" w:rsidRDefault="00651BEE" w:rsidP="009476B1">
      <w:pPr>
        <w:ind w:left="5103"/>
      </w:pPr>
    </w:p>
    <w:p w14:paraId="7C7EA333" w14:textId="0D31B3BF" w:rsidR="008569B2" w:rsidRPr="006A640E" w:rsidRDefault="008569B2" w:rsidP="009476B1">
      <w:pPr>
        <w:ind w:left="5103"/>
      </w:pPr>
      <w:r w:rsidRPr="006A640E">
        <w:t>Приложение</w:t>
      </w:r>
    </w:p>
    <w:p w14:paraId="2147E4B9" w14:textId="20967815" w:rsidR="008569B2" w:rsidRPr="006A640E" w:rsidRDefault="008569B2" w:rsidP="00EC1DE0">
      <w:pPr>
        <w:ind w:left="5103"/>
        <w:jc w:val="both"/>
      </w:pPr>
      <w:r w:rsidRPr="006A640E">
        <w:t xml:space="preserve">к решению Совета депутатов </w:t>
      </w:r>
      <w:r w:rsidR="009476B1" w:rsidRPr="006A640E">
        <w:t xml:space="preserve">муниципального округа </w:t>
      </w:r>
      <w:r w:rsidR="00413BC3" w:rsidRPr="006A640E">
        <w:t>Бабушкинский</w:t>
      </w:r>
      <w:r w:rsidRPr="006A640E">
        <w:t xml:space="preserve"> </w:t>
      </w:r>
    </w:p>
    <w:p w14:paraId="5E1E5729" w14:textId="05C94DA8" w:rsidR="008569B2" w:rsidRPr="004A69E4" w:rsidRDefault="008569B2" w:rsidP="008569B2">
      <w:pPr>
        <w:ind w:left="5103"/>
        <w:rPr>
          <w:sz w:val="28"/>
          <w:szCs w:val="28"/>
        </w:rPr>
      </w:pPr>
      <w:r w:rsidRPr="006A640E">
        <w:t xml:space="preserve">от </w:t>
      </w:r>
      <w:r w:rsidR="00413BC3" w:rsidRPr="006A640E">
        <w:t>23 ноября</w:t>
      </w:r>
      <w:r w:rsidRPr="006A640E">
        <w:t xml:space="preserve"> 20</w:t>
      </w:r>
      <w:r w:rsidR="00413BC3" w:rsidRPr="006A640E">
        <w:t>17</w:t>
      </w:r>
      <w:r w:rsidRPr="006A640E">
        <w:t xml:space="preserve"> года №</w:t>
      </w:r>
      <w:r w:rsidR="00EC1DE0" w:rsidRPr="006A640E">
        <w:t xml:space="preserve"> </w:t>
      </w:r>
      <w:r w:rsidR="00413BC3" w:rsidRPr="006A640E">
        <w:t>16/</w:t>
      </w:r>
      <w:r w:rsidR="00546089">
        <w:t>3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1E576361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413BC3">
        <w:rPr>
          <w:sz w:val="28"/>
          <w:szCs w:val="28"/>
        </w:rPr>
        <w:t xml:space="preserve">муниципального округа </w:t>
      </w:r>
      <w:r w:rsidR="00413BC3" w:rsidRPr="00413BC3">
        <w:rPr>
          <w:sz w:val="28"/>
          <w:szCs w:val="28"/>
        </w:rPr>
        <w:t>Бабушкинский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0E6BC414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6605A3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5CD365E7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6605A3">
        <w:rPr>
          <w:sz w:val="28"/>
          <w:szCs w:val="28"/>
        </w:rPr>
        <w:t xml:space="preserve">глава </w:t>
      </w:r>
      <w:r w:rsidR="00413CB0" w:rsidRPr="006605A3">
        <w:rPr>
          <w:sz w:val="28"/>
          <w:szCs w:val="28"/>
        </w:rPr>
        <w:t>муниципального округа</w:t>
      </w:r>
      <w:r w:rsidR="00413CB0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6605A3">
        <w:rPr>
          <w:sz w:val="28"/>
          <w:szCs w:val="28"/>
        </w:rPr>
        <w:t>комиссия Совета депутатов</w:t>
      </w:r>
      <w:r w:rsidR="006605A3">
        <w:t xml:space="preserve"> </w:t>
      </w:r>
      <w:r w:rsidR="006605A3" w:rsidRPr="006605A3">
        <w:rPr>
          <w:sz w:val="28"/>
          <w:szCs w:val="28"/>
        </w:rPr>
        <w:t>по</w:t>
      </w:r>
      <w:r w:rsidR="008569B2">
        <w:rPr>
          <w:sz w:val="28"/>
          <w:szCs w:val="28"/>
        </w:rPr>
        <w:t xml:space="preserve"> </w:t>
      </w:r>
      <w:r w:rsidR="006605A3" w:rsidRPr="00CD279E">
        <w:rPr>
          <w:sz w:val="26"/>
          <w:szCs w:val="26"/>
        </w:rPr>
        <w:t>организации работы Совета депутатов и развитию муниципального округа Бабушкинский</w:t>
      </w:r>
      <w:r w:rsidR="006605A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9A40A3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4F4F0D9E" w14:textId="77777777" w:rsidR="00206301" w:rsidRDefault="00206301" w:rsidP="009215BE">
      <w:pPr>
        <w:jc w:val="center"/>
        <w:rPr>
          <w:b/>
          <w:sz w:val="28"/>
          <w:szCs w:val="28"/>
        </w:rPr>
      </w:pPr>
    </w:p>
    <w:p w14:paraId="3C3C48C2" w14:textId="77777777" w:rsidR="00206301" w:rsidRDefault="00206301" w:rsidP="009215BE">
      <w:pPr>
        <w:jc w:val="center"/>
        <w:rPr>
          <w:b/>
          <w:sz w:val="28"/>
          <w:szCs w:val="28"/>
        </w:rPr>
      </w:pPr>
    </w:p>
    <w:p w14:paraId="0B8A2E45" w14:textId="77777777" w:rsidR="00206301" w:rsidRDefault="00206301" w:rsidP="009215BE">
      <w:pPr>
        <w:jc w:val="center"/>
        <w:rPr>
          <w:b/>
          <w:sz w:val="28"/>
          <w:szCs w:val="28"/>
        </w:rPr>
      </w:pPr>
    </w:p>
    <w:p w14:paraId="1D8AAECD" w14:textId="3A81403D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75546BF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6605A3">
        <w:rPr>
          <w:sz w:val="28"/>
          <w:szCs w:val="28"/>
        </w:rPr>
        <w:t xml:space="preserve">Северо-Восточного </w:t>
      </w:r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9A40A3">
        <w:rPr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14:paraId="16C08165" w14:textId="2EC51BC2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9A40A3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E7787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9A40A3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1AFDD714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9A40A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A40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9A40A3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9A40A3">
        <w:rPr>
          <w:rFonts w:ascii="Times New Roman" w:hAnsi="Times New Roman" w:cs="Times New Roman"/>
          <w:sz w:val="28"/>
          <w:szCs w:val="28"/>
        </w:rPr>
        <w:t xml:space="preserve"> </w:t>
      </w:r>
      <w:r w:rsidR="00F97313" w:rsidRPr="009A40A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A40A3">
        <w:rPr>
          <w:rFonts w:ascii="Times New Roman" w:hAnsi="Times New Roman" w:cs="Times New Roman"/>
          <w:sz w:val="28"/>
          <w:szCs w:val="28"/>
        </w:rPr>
        <w:t xml:space="preserve"> Бабушкинский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9A40A3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78D02BB4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9A40A3">
        <w:rPr>
          <w:sz w:val="28"/>
        </w:rPr>
        <w:t>муниципального округа</w:t>
      </w:r>
      <w:r w:rsidR="009A40A3">
        <w:rPr>
          <w:bCs/>
          <w:sz w:val="28"/>
          <w:szCs w:val="28"/>
        </w:rPr>
        <w:t xml:space="preserve"> Бабушкинский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1AC307AC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9A40A3">
        <w:rPr>
          <w:rFonts w:eastAsia="Calibri"/>
          <w:sz w:val="28"/>
          <w:szCs w:val="28"/>
        </w:rPr>
        <w:t xml:space="preserve">глава муниципального округа </w:t>
      </w:r>
      <w:r w:rsidR="00183A58">
        <w:rPr>
          <w:rFonts w:eastAsia="Calibri"/>
          <w:sz w:val="28"/>
          <w:szCs w:val="28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lastRenderedPageBreak/>
        <w:t xml:space="preserve">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9A40A3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9A40A3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9A40A3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9A40A3">
        <w:rPr>
          <w:bCs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9A40A3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08882872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>. Совет депутатов не позднее</w:t>
      </w:r>
      <w:r w:rsidR="00FE7787">
        <w:rPr>
          <w:rFonts w:ascii="Times New Roman" w:hAnsi="Times New Roman" w:cs="Times New Roman"/>
          <w:sz w:val="28"/>
          <w:szCs w:val="28"/>
        </w:rPr>
        <w:t>,</w:t>
      </w:r>
      <w:r w:rsidR="00855B83">
        <w:rPr>
          <w:rFonts w:ascii="Times New Roman" w:hAnsi="Times New Roman" w:cs="Times New Roman"/>
          <w:sz w:val="28"/>
          <w:szCs w:val="28"/>
        </w:rPr>
        <w:t xml:space="preserve"> чем через 21 календарный день со дня получения уведомления</w:t>
      </w:r>
      <w:r w:rsidR="00FE7787">
        <w:rPr>
          <w:rFonts w:ascii="Times New Roman" w:hAnsi="Times New Roman" w:cs="Times New Roman"/>
          <w:sz w:val="28"/>
          <w:szCs w:val="28"/>
        </w:rPr>
        <w:t>,</w:t>
      </w:r>
      <w:r w:rsidR="00855B83">
        <w:rPr>
          <w:rFonts w:ascii="Times New Roman" w:hAnsi="Times New Roman" w:cs="Times New Roman"/>
          <w:sz w:val="28"/>
          <w:szCs w:val="28"/>
        </w:rPr>
        <w:t xml:space="preserve">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1E80BAA7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B854853" w14:textId="581C6390" w:rsidR="00651BEE" w:rsidRDefault="00651BE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комиссии, </w:t>
      </w:r>
      <w:r w:rsidR="00453ED8">
        <w:rPr>
          <w:sz w:val="28"/>
          <w:szCs w:val="28"/>
        </w:rPr>
        <w:t>для участия в  работе комиссии направляется второй</w:t>
      </w:r>
      <w:r w:rsidR="00EF2E60">
        <w:rPr>
          <w:sz w:val="28"/>
          <w:szCs w:val="28"/>
        </w:rPr>
        <w:t xml:space="preserve"> (резервный) </w:t>
      </w:r>
      <w:r w:rsidR="00453ED8">
        <w:rPr>
          <w:sz w:val="28"/>
          <w:szCs w:val="28"/>
        </w:rPr>
        <w:t xml:space="preserve"> уполномоченный депутат. </w:t>
      </w:r>
    </w:p>
    <w:p w14:paraId="23E54034" w14:textId="45DE2B3C" w:rsidR="006137E1" w:rsidRPr="006137E1" w:rsidRDefault="006137E1" w:rsidP="006137E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8"/>
      <w:r>
        <w:rPr>
          <w:rFonts w:eastAsia="Calibri"/>
          <w:sz w:val="28"/>
          <w:szCs w:val="28"/>
        </w:rPr>
        <w:t>23</w:t>
      </w:r>
      <w:r w:rsidRPr="006137E1">
        <w:rPr>
          <w:rFonts w:eastAsia="Calibri"/>
          <w:sz w:val="28"/>
          <w:szCs w:val="28"/>
        </w:rPr>
        <w:t>. В случае отказа уполномоченного депутата от подписания акта приемки оформляется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 (далее - выполненные работы), которое прилагается к акту приемки.</w:t>
      </w:r>
    </w:p>
    <w:bookmarkEnd w:id="17"/>
    <w:p w14:paraId="2CDCCC28" w14:textId="7D6A1449" w:rsidR="006137E1" w:rsidRPr="006137E1" w:rsidRDefault="006137E1" w:rsidP="006137E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137E1">
        <w:rPr>
          <w:rFonts w:eastAsia="Calibri"/>
          <w:sz w:val="28"/>
          <w:szCs w:val="28"/>
        </w:rPr>
        <w:t xml:space="preserve">Акт приемки с приложением особого мнения уполномоченного депутата </w:t>
      </w:r>
      <w:r>
        <w:rPr>
          <w:rFonts w:eastAsia="Calibri"/>
          <w:sz w:val="28"/>
          <w:szCs w:val="28"/>
        </w:rPr>
        <w:t>передается депутатом сотруднику Фонда, являющемуся  членом соответствующей комиссии.</w:t>
      </w:r>
      <w:r w:rsidRPr="006137E1">
        <w:rPr>
          <w:rFonts w:eastAsia="Calibri"/>
          <w:sz w:val="28"/>
          <w:szCs w:val="28"/>
        </w:rPr>
        <w:t xml:space="preserve"> </w:t>
      </w:r>
    </w:p>
    <w:p w14:paraId="6D6373B8" w14:textId="53D523B2" w:rsidR="006137E1" w:rsidRPr="006137E1" w:rsidRDefault="006137E1" w:rsidP="006137E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r w:rsidRPr="006137E1">
        <w:rPr>
          <w:rFonts w:eastAsia="Calibri"/>
          <w:sz w:val="28"/>
          <w:szCs w:val="28"/>
        </w:rPr>
        <w:t xml:space="preserve">В случае отказа основного уполномоченного депутата или в случае, предусмотренном </w:t>
      </w:r>
      <w:hyperlink w:anchor="sub_1041" w:history="1">
        <w:r w:rsidRPr="006137E1">
          <w:rPr>
            <w:rFonts w:eastAsia="Calibri"/>
            <w:sz w:val="28"/>
            <w:szCs w:val="28"/>
          </w:rPr>
          <w:t>пунктом</w:t>
        </w:r>
      </w:hyperlink>
      <w:r>
        <w:rPr>
          <w:rFonts w:eastAsia="Calibri"/>
          <w:sz w:val="28"/>
          <w:szCs w:val="28"/>
        </w:rPr>
        <w:t xml:space="preserve"> 22</w:t>
      </w:r>
      <w:r w:rsidRPr="006137E1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Регламента</w:t>
      </w:r>
      <w:r w:rsidRPr="006137E1">
        <w:rPr>
          <w:rFonts w:eastAsia="Calibri"/>
          <w:sz w:val="28"/>
          <w:szCs w:val="28"/>
        </w:rPr>
        <w:t>, второго уполномоченного депутата от подписания акта приемки без указания письменного особого мнения, неучастия в работе комиссии комиссией составляется акт об отказе от подписания акта приемки и оформления особого мнения (далее - акт об отказе).</w:t>
      </w:r>
    </w:p>
    <w:p w14:paraId="760867FB" w14:textId="57FE3FDC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7E1">
        <w:rPr>
          <w:sz w:val="28"/>
          <w:szCs w:val="28"/>
        </w:rPr>
        <w:t>5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06301">
      <w:headerReference w:type="default" r:id="rId7"/>
      <w:pgSz w:w="11906" w:h="16838"/>
      <w:pgMar w:top="284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752D6" w14:textId="77777777" w:rsidR="0065186F" w:rsidRDefault="0065186F" w:rsidP="008569B2">
      <w:r>
        <w:separator/>
      </w:r>
    </w:p>
  </w:endnote>
  <w:endnote w:type="continuationSeparator" w:id="0">
    <w:p w14:paraId="1546F653" w14:textId="77777777" w:rsidR="0065186F" w:rsidRDefault="0065186F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C631" w14:textId="77777777" w:rsidR="0065186F" w:rsidRDefault="0065186F" w:rsidP="008569B2">
      <w:r>
        <w:separator/>
      </w:r>
    </w:p>
  </w:footnote>
  <w:footnote w:type="continuationSeparator" w:id="0">
    <w:p w14:paraId="304F9584" w14:textId="77777777" w:rsidR="0065186F" w:rsidRDefault="0065186F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48DC" w14:textId="5AD0FBA9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0104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17768"/>
    <w:rsid w:val="000222B9"/>
    <w:rsid w:val="00044E52"/>
    <w:rsid w:val="0005418E"/>
    <w:rsid w:val="00054D09"/>
    <w:rsid w:val="00057734"/>
    <w:rsid w:val="0006033F"/>
    <w:rsid w:val="0007037D"/>
    <w:rsid w:val="00074A5A"/>
    <w:rsid w:val="00094F1B"/>
    <w:rsid w:val="000C2047"/>
    <w:rsid w:val="000C5836"/>
    <w:rsid w:val="00104CD0"/>
    <w:rsid w:val="00111582"/>
    <w:rsid w:val="00112832"/>
    <w:rsid w:val="00115E0D"/>
    <w:rsid w:val="001373AE"/>
    <w:rsid w:val="00137948"/>
    <w:rsid w:val="0014455E"/>
    <w:rsid w:val="00144F05"/>
    <w:rsid w:val="00161F2D"/>
    <w:rsid w:val="001821D6"/>
    <w:rsid w:val="00183A58"/>
    <w:rsid w:val="00187637"/>
    <w:rsid w:val="0019187A"/>
    <w:rsid w:val="001B0F8F"/>
    <w:rsid w:val="001B2ABD"/>
    <w:rsid w:val="001C391C"/>
    <w:rsid w:val="001E1CC7"/>
    <w:rsid w:val="001E3333"/>
    <w:rsid w:val="00206301"/>
    <w:rsid w:val="00215B10"/>
    <w:rsid w:val="002370D5"/>
    <w:rsid w:val="00246B4A"/>
    <w:rsid w:val="002535AD"/>
    <w:rsid w:val="0028773D"/>
    <w:rsid w:val="00291B16"/>
    <w:rsid w:val="0029212C"/>
    <w:rsid w:val="00297FD0"/>
    <w:rsid w:val="002B296C"/>
    <w:rsid w:val="002B48CF"/>
    <w:rsid w:val="002B4ADD"/>
    <w:rsid w:val="002C1BE8"/>
    <w:rsid w:val="002F2BB6"/>
    <w:rsid w:val="002F32D4"/>
    <w:rsid w:val="00301DBD"/>
    <w:rsid w:val="00307575"/>
    <w:rsid w:val="003103EF"/>
    <w:rsid w:val="00312B11"/>
    <w:rsid w:val="00312DD3"/>
    <w:rsid w:val="00314899"/>
    <w:rsid w:val="0031615C"/>
    <w:rsid w:val="003745D1"/>
    <w:rsid w:val="003A11A3"/>
    <w:rsid w:val="003D0D6B"/>
    <w:rsid w:val="003F2960"/>
    <w:rsid w:val="00413BC3"/>
    <w:rsid w:val="00413CB0"/>
    <w:rsid w:val="00415F86"/>
    <w:rsid w:val="00423FAB"/>
    <w:rsid w:val="00442E05"/>
    <w:rsid w:val="00453ED8"/>
    <w:rsid w:val="00472676"/>
    <w:rsid w:val="00472827"/>
    <w:rsid w:val="00473C47"/>
    <w:rsid w:val="00476118"/>
    <w:rsid w:val="00497E53"/>
    <w:rsid w:val="004A3337"/>
    <w:rsid w:val="004B0ABA"/>
    <w:rsid w:val="004B5BF9"/>
    <w:rsid w:val="004C161C"/>
    <w:rsid w:val="004E1423"/>
    <w:rsid w:val="004E48D2"/>
    <w:rsid w:val="00505ADD"/>
    <w:rsid w:val="00516248"/>
    <w:rsid w:val="00534514"/>
    <w:rsid w:val="00537BBD"/>
    <w:rsid w:val="00546089"/>
    <w:rsid w:val="00552F5B"/>
    <w:rsid w:val="005548CB"/>
    <w:rsid w:val="005563CE"/>
    <w:rsid w:val="00560F74"/>
    <w:rsid w:val="005C36C6"/>
    <w:rsid w:val="00610334"/>
    <w:rsid w:val="006137E1"/>
    <w:rsid w:val="0062749C"/>
    <w:rsid w:val="0063409A"/>
    <w:rsid w:val="0063655A"/>
    <w:rsid w:val="00642BE5"/>
    <w:rsid w:val="00642BFA"/>
    <w:rsid w:val="006458C1"/>
    <w:rsid w:val="0065186F"/>
    <w:rsid w:val="00651BEE"/>
    <w:rsid w:val="006605A3"/>
    <w:rsid w:val="006A640E"/>
    <w:rsid w:val="006A6A1E"/>
    <w:rsid w:val="006C5747"/>
    <w:rsid w:val="006E1C01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43D0"/>
    <w:rsid w:val="007F72A1"/>
    <w:rsid w:val="008019C1"/>
    <w:rsid w:val="00802954"/>
    <w:rsid w:val="0081010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DD1"/>
    <w:rsid w:val="008E21DC"/>
    <w:rsid w:val="008F5A3E"/>
    <w:rsid w:val="00910957"/>
    <w:rsid w:val="009215BE"/>
    <w:rsid w:val="00932089"/>
    <w:rsid w:val="009476B1"/>
    <w:rsid w:val="009A29F5"/>
    <w:rsid w:val="009A40A3"/>
    <w:rsid w:val="009B210E"/>
    <w:rsid w:val="009B64AC"/>
    <w:rsid w:val="009C2170"/>
    <w:rsid w:val="00A02417"/>
    <w:rsid w:val="00A5431E"/>
    <w:rsid w:val="00A55E79"/>
    <w:rsid w:val="00A62168"/>
    <w:rsid w:val="00A6372D"/>
    <w:rsid w:val="00A7172F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329C6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46693"/>
    <w:rsid w:val="00C54F6F"/>
    <w:rsid w:val="00C573AF"/>
    <w:rsid w:val="00C62F29"/>
    <w:rsid w:val="00C6378E"/>
    <w:rsid w:val="00C64FE6"/>
    <w:rsid w:val="00C66758"/>
    <w:rsid w:val="00C72322"/>
    <w:rsid w:val="00C75517"/>
    <w:rsid w:val="00C91C08"/>
    <w:rsid w:val="00C92AB0"/>
    <w:rsid w:val="00CA163C"/>
    <w:rsid w:val="00CB2646"/>
    <w:rsid w:val="00CB3192"/>
    <w:rsid w:val="00CC57F0"/>
    <w:rsid w:val="00CC6DEF"/>
    <w:rsid w:val="00CD3BBE"/>
    <w:rsid w:val="00CF7E9F"/>
    <w:rsid w:val="00D008C1"/>
    <w:rsid w:val="00D0320A"/>
    <w:rsid w:val="00D17B68"/>
    <w:rsid w:val="00D22215"/>
    <w:rsid w:val="00D22AF9"/>
    <w:rsid w:val="00D376C3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2E60"/>
    <w:rsid w:val="00EF6497"/>
    <w:rsid w:val="00F01CB1"/>
    <w:rsid w:val="00F02E39"/>
    <w:rsid w:val="00F12C6D"/>
    <w:rsid w:val="00F24CC5"/>
    <w:rsid w:val="00F316E9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FAE0"/>
  <w15:docId w15:val="{779BB504-525D-4718-8770-492AAB7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No Spacing"/>
    <w:uiPriority w:val="1"/>
    <w:qFormat/>
    <w:rsid w:val="00FE7787"/>
    <w:rPr>
      <w:rFonts w:ascii="Times New Roman" w:eastAsia="Times New Roman" w:hAnsi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6137E1"/>
    <w:rPr>
      <w:color w:val="106BBE"/>
    </w:rPr>
  </w:style>
  <w:style w:type="character" w:customStyle="1" w:styleId="af4">
    <w:name w:val="Сравнение редакций. Добавленный фрагмент"/>
    <w:uiPriority w:val="99"/>
    <w:rsid w:val="006137E1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2165-3715-45F5-A7B0-65016530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Аппарат СД МО Бабушкинский</cp:lastModifiedBy>
  <cp:revision>8</cp:revision>
  <cp:lastPrinted>2018-07-27T12:04:00Z</cp:lastPrinted>
  <dcterms:created xsi:type="dcterms:W3CDTF">2018-07-06T08:57:00Z</dcterms:created>
  <dcterms:modified xsi:type="dcterms:W3CDTF">2018-07-31T07:58:00Z</dcterms:modified>
</cp:coreProperties>
</file>